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859" w:rsidRDefault="00CC4859" w:rsidP="00CC4859">
      <w:pPr>
        <w:jc w:val="righ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t>ПРОЕКТ</w:t>
      </w:r>
    </w:p>
    <w:p w:rsidR="00CC4859" w:rsidRDefault="00CC4859" w:rsidP="00CC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Новоржевского муниципального округа</w:t>
      </w:r>
    </w:p>
    <w:p w:rsidR="00CC4859" w:rsidRDefault="00CC4859" w:rsidP="00CC4859">
      <w:pPr>
        <w:pBdr>
          <w:bottom w:val="double" w:sz="2" w:space="1" w:color="000000"/>
        </w:pBdr>
        <w:rPr>
          <w:b/>
          <w:sz w:val="28"/>
          <w:szCs w:val="28"/>
        </w:rPr>
      </w:pPr>
    </w:p>
    <w:p w:rsidR="00CC4859" w:rsidRDefault="00CC4859" w:rsidP="00CC4859">
      <w:pPr>
        <w:jc w:val="right"/>
        <w:rPr>
          <w:sz w:val="28"/>
          <w:szCs w:val="28"/>
        </w:rPr>
      </w:pPr>
    </w:p>
    <w:p w:rsidR="00CC4859" w:rsidRDefault="00CC4859" w:rsidP="00CC48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_____</w:t>
      </w:r>
    </w:p>
    <w:p w:rsidR="00CC4859" w:rsidRDefault="00CC4859" w:rsidP="00CC4859">
      <w:pPr>
        <w:ind w:right="-365"/>
        <w:jc w:val="center"/>
        <w:rPr>
          <w:b/>
          <w:sz w:val="28"/>
          <w:szCs w:val="28"/>
        </w:rPr>
      </w:pPr>
    </w:p>
    <w:p w:rsidR="00CC4859" w:rsidRDefault="00CC4859" w:rsidP="00CC4859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>от _______________ 2026 года</w:t>
      </w:r>
    </w:p>
    <w:p w:rsidR="00CC4859" w:rsidRDefault="00CC4859" w:rsidP="00CC4859">
      <w:pPr>
        <w:pStyle w:val="a4"/>
        <w:contextualSpacing/>
        <w:rPr>
          <w:sz w:val="26"/>
          <w:szCs w:val="26"/>
        </w:rPr>
      </w:pPr>
      <w:proofErr w:type="gramStart"/>
      <w:r>
        <w:rPr>
          <w:sz w:val="26"/>
          <w:szCs w:val="26"/>
        </w:rPr>
        <w:t>(принято на ___ очередной  сессии</w:t>
      </w:r>
      <w:proofErr w:type="gramEnd"/>
    </w:p>
    <w:p w:rsidR="00CC4859" w:rsidRDefault="00CC4859" w:rsidP="00CC4859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первого созыва)     </w:t>
      </w:r>
    </w:p>
    <w:p w:rsidR="00CC4859" w:rsidRDefault="00CC4859" w:rsidP="00CC4859">
      <w:pPr>
        <w:pStyle w:val="a4"/>
        <w:contextualSpacing/>
        <w:rPr>
          <w:sz w:val="26"/>
          <w:szCs w:val="26"/>
        </w:rPr>
      </w:pPr>
      <w:r>
        <w:rPr>
          <w:sz w:val="26"/>
          <w:szCs w:val="26"/>
        </w:rPr>
        <w:t xml:space="preserve">         г. Новоржев     </w:t>
      </w:r>
    </w:p>
    <w:p w:rsidR="00CC4859" w:rsidRDefault="00CC4859" w:rsidP="00CC4859"/>
    <w:p w:rsidR="00CC4859" w:rsidRDefault="00CC4859" w:rsidP="00CC4859"/>
    <w:p w:rsidR="00CC4859" w:rsidRPr="0032065F" w:rsidRDefault="00CC4859" w:rsidP="00CC4859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  <w:r w:rsidRPr="00992293">
        <w:rPr>
          <w:b w:val="0"/>
          <w:szCs w:val="28"/>
        </w:rPr>
        <w:t>О внесении изменений в решение Собрания депутатов Новоржевского муниципального округа</w:t>
      </w:r>
      <w:r>
        <w:rPr>
          <w:b w:val="0"/>
          <w:szCs w:val="28"/>
        </w:rPr>
        <w:t xml:space="preserve"> от 29.04.2025 № 5 «</w:t>
      </w:r>
      <w:r w:rsidRPr="0032065F">
        <w:rPr>
          <w:b w:val="0"/>
          <w:szCs w:val="28"/>
        </w:rPr>
        <w:t xml:space="preserve">Об утверждении Правил использования водных объектов </w:t>
      </w:r>
      <w:r>
        <w:rPr>
          <w:b w:val="0"/>
          <w:szCs w:val="28"/>
        </w:rPr>
        <w:t>общего пользования, расположенных на территории</w:t>
      </w:r>
      <w:r w:rsidRPr="0032065F">
        <w:rPr>
          <w:b w:val="0"/>
          <w:szCs w:val="28"/>
        </w:rPr>
        <w:t xml:space="preserve"> Новоржевского муниципального округа</w:t>
      </w:r>
      <w:r>
        <w:rPr>
          <w:b w:val="0"/>
          <w:szCs w:val="28"/>
        </w:rPr>
        <w:t>, для личных и бытовых нужд»</w:t>
      </w:r>
    </w:p>
    <w:p w:rsidR="00CC4859" w:rsidRPr="0032065F" w:rsidRDefault="00CC4859" w:rsidP="00CC4859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</w:p>
    <w:p w:rsidR="00CC4859" w:rsidRPr="0032065F" w:rsidRDefault="00CC4859" w:rsidP="00CC4859">
      <w:pPr>
        <w:pStyle w:val="a5"/>
        <w:tabs>
          <w:tab w:val="left" w:pos="4253"/>
        </w:tabs>
        <w:ind w:right="4813"/>
        <w:jc w:val="both"/>
        <w:rPr>
          <w:b w:val="0"/>
          <w:szCs w:val="28"/>
        </w:rPr>
      </w:pP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  <w:r w:rsidRPr="0032065F">
        <w:rPr>
          <w:sz w:val="28"/>
          <w:szCs w:val="28"/>
        </w:rPr>
        <w:t>В соответствии с Водным кодексом Российской Федерации</w:t>
      </w:r>
      <w:r>
        <w:rPr>
          <w:sz w:val="28"/>
          <w:szCs w:val="28"/>
        </w:rPr>
        <w:t>,</w:t>
      </w:r>
      <w:r w:rsidRPr="0032065F">
        <w:rPr>
          <w:sz w:val="28"/>
          <w:szCs w:val="28"/>
        </w:rPr>
        <w:t xml:space="preserve"> Федеральным законом от 06.10.2003 № 131-ФЗ «Об общих принципах организации местного самоуправления в Российской Федерации», руководствуясь Уставом</w:t>
      </w:r>
      <w:r>
        <w:rPr>
          <w:sz w:val="28"/>
          <w:szCs w:val="28"/>
        </w:rPr>
        <w:t xml:space="preserve"> Новоржевского муниципального округа,</w:t>
      </w:r>
      <w:r w:rsidRPr="0032065F">
        <w:rPr>
          <w:sz w:val="28"/>
          <w:szCs w:val="28"/>
        </w:rPr>
        <w:t xml:space="preserve"> </w:t>
      </w:r>
      <w:r w:rsidRPr="003D3388">
        <w:rPr>
          <w:sz w:val="28"/>
          <w:szCs w:val="28"/>
        </w:rPr>
        <w:t xml:space="preserve">Собрание депутатов Новоржевского муниципального округа </w:t>
      </w:r>
      <w:r w:rsidRPr="003D3388">
        <w:rPr>
          <w:b/>
          <w:sz w:val="28"/>
          <w:szCs w:val="28"/>
        </w:rPr>
        <w:t>РЕШИЛО</w:t>
      </w:r>
      <w:r w:rsidRPr="003D3388">
        <w:rPr>
          <w:sz w:val="28"/>
          <w:szCs w:val="28"/>
        </w:rPr>
        <w:t>: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F768BD">
        <w:rPr>
          <w:sz w:val="28"/>
          <w:szCs w:val="28"/>
        </w:rPr>
        <w:t>Внести в решение Собрания депутатов Новоржевского муниципального округа от</w:t>
      </w:r>
      <w:r w:rsidRPr="00992293">
        <w:rPr>
          <w:sz w:val="28"/>
          <w:szCs w:val="28"/>
        </w:rPr>
        <w:t xml:space="preserve"> 29.04.2025 № 5 «Об утверждении Правил использования водных объектов общего пользования, расположенных на территории Новоржевского муниципального округа, для личных и бытовых нужд»</w:t>
      </w:r>
      <w:r>
        <w:rPr>
          <w:sz w:val="28"/>
          <w:szCs w:val="28"/>
        </w:rPr>
        <w:t xml:space="preserve"> (далее – Решение) </w:t>
      </w:r>
      <w:r w:rsidRPr="00F768BD">
        <w:rPr>
          <w:sz w:val="28"/>
          <w:szCs w:val="28"/>
        </w:rPr>
        <w:t>следующие изменения: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 пункт 8 подпункт 4 дополнить следующим содержанием:</w:t>
      </w:r>
    </w:p>
    <w:p w:rsidR="00CC4859" w:rsidRPr="00BB2BDD" w:rsidRDefault="00CC4859" w:rsidP="00CC4859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BB2BDD">
        <w:rPr>
          <w:sz w:val="28"/>
          <w:szCs w:val="28"/>
        </w:rPr>
        <w:t>«</w:t>
      </w:r>
      <w:r w:rsidRPr="00BB2BDD">
        <w:rPr>
          <w:rFonts w:eastAsiaTheme="minorHAnsi"/>
          <w:sz w:val="28"/>
          <w:szCs w:val="28"/>
          <w:lang w:eastAsia="en-US"/>
        </w:rPr>
        <w:t xml:space="preserve">а также движения </w:t>
      </w:r>
      <w:proofErr w:type="gramStart"/>
      <w:r w:rsidRPr="00BB2BDD">
        <w:rPr>
          <w:rFonts w:eastAsiaTheme="minorHAnsi"/>
          <w:sz w:val="28"/>
          <w:szCs w:val="28"/>
          <w:lang w:eastAsia="en-US"/>
        </w:rPr>
        <w:t>транспортных</w:t>
      </w:r>
      <w:proofErr w:type="gramEnd"/>
      <w:r w:rsidRPr="00BB2BDD">
        <w:rPr>
          <w:rFonts w:eastAsiaTheme="minorHAnsi"/>
          <w:sz w:val="28"/>
          <w:szCs w:val="28"/>
          <w:lang w:eastAsia="en-US"/>
        </w:rPr>
        <w:t xml:space="preserve"> средств автомобильного транспорта на период создания объектов, предназначенных для осуществления рекреационной деятельности.»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68BD">
        <w:rPr>
          <w:sz w:val="28"/>
          <w:szCs w:val="28"/>
        </w:rPr>
        <w:t xml:space="preserve">Настоящее решение вступает в силу </w:t>
      </w:r>
      <w:r>
        <w:rPr>
          <w:sz w:val="28"/>
          <w:szCs w:val="28"/>
        </w:rPr>
        <w:t>после его официального опубликования.</w:t>
      </w:r>
      <w:r w:rsidRPr="00F768BD">
        <w:rPr>
          <w:sz w:val="28"/>
          <w:szCs w:val="28"/>
        </w:rPr>
        <w:t xml:space="preserve"> </w:t>
      </w:r>
    </w:p>
    <w:p w:rsidR="00CC4859" w:rsidRPr="00F768BD" w:rsidRDefault="00CC4859" w:rsidP="00CC4859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768BD">
        <w:rPr>
          <w:sz w:val="28"/>
          <w:szCs w:val="28"/>
        </w:rPr>
        <w:t xml:space="preserve">. Опубликовать настоящее </w:t>
      </w:r>
      <w:r>
        <w:rPr>
          <w:sz w:val="28"/>
          <w:szCs w:val="28"/>
        </w:rPr>
        <w:t xml:space="preserve">решение, в </w:t>
      </w:r>
      <w:r w:rsidRPr="00F768BD">
        <w:rPr>
          <w:sz w:val="28"/>
          <w:szCs w:val="28"/>
        </w:rPr>
        <w:t>сетевом издании «Нормативные правовые акты Псковской области» (</w:t>
      </w:r>
      <w:proofErr w:type="spellStart"/>
      <w:r w:rsidRPr="00F768BD">
        <w:rPr>
          <w:sz w:val="28"/>
          <w:szCs w:val="28"/>
        </w:rPr>
        <w:t>pravo.pskov.ru</w:t>
      </w:r>
      <w:proofErr w:type="spellEnd"/>
      <w:r w:rsidRPr="00F768BD">
        <w:rPr>
          <w:sz w:val="28"/>
          <w:szCs w:val="28"/>
        </w:rPr>
        <w:t>) и разместить на официальном сайте Новоржевского муниципального округа в информационно - телек</w:t>
      </w:r>
      <w:r>
        <w:rPr>
          <w:sz w:val="28"/>
          <w:szCs w:val="28"/>
        </w:rPr>
        <w:t xml:space="preserve">оммуникационной сети «Интернет» </w:t>
      </w:r>
      <w:r w:rsidRPr="00F768BD">
        <w:rPr>
          <w:sz w:val="28"/>
          <w:szCs w:val="28"/>
        </w:rPr>
        <w:t>(</w:t>
      </w:r>
      <w:proofErr w:type="spellStart"/>
      <w:r w:rsidRPr="00F768BD">
        <w:rPr>
          <w:sz w:val="28"/>
          <w:szCs w:val="28"/>
        </w:rPr>
        <w:t>novorzhev.gosuslugi.ru</w:t>
      </w:r>
      <w:proofErr w:type="spellEnd"/>
      <w:r w:rsidRPr="00F768BD">
        <w:rPr>
          <w:sz w:val="28"/>
          <w:szCs w:val="28"/>
        </w:rPr>
        <w:t>)».</w:t>
      </w:r>
    </w:p>
    <w:p w:rsidR="00CC4859" w:rsidRDefault="00CC4859" w:rsidP="00CC4859">
      <w:pPr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Pr="00F768BD">
        <w:rPr>
          <w:sz w:val="28"/>
          <w:szCs w:val="28"/>
        </w:rPr>
        <w:t xml:space="preserve">. </w:t>
      </w:r>
      <w:r w:rsidRPr="000E0D58">
        <w:rPr>
          <w:sz w:val="28"/>
          <w:szCs w:val="28"/>
        </w:rPr>
        <w:t>Контроль за исполнением настоящего решения возложить на заместителя Главы Администрации Новоржевского муниципального округа по экономике, инвестициям, сельскому хозяйству, имущественным и земельным отношениям.</w:t>
      </w:r>
    </w:p>
    <w:p w:rsidR="00CC4859" w:rsidRDefault="00CC4859" w:rsidP="00CC4859">
      <w:pPr>
        <w:ind w:firstLine="720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ind w:firstLine="720"/>
        <w:contextualSpacing/>
        <w:jc w:val="both"/>
        <w:rPr>
          <w:sz w:val="28"/>
          <w:szCs w:val="28"/>
        </w:rPr>
      </w:pPr>
    </w:p>
    <w:p w:rsidR="00CC4859" w:rsidRPr="00F768BD" w:rsidRDefault="00CC4859" w:rsidP="00CC4859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Председатель Собрания депутатов</w:t>
      </w:r>
    </w:p>
    <w:p w:rsidR="00CC4859" w:rsidRPr="00F768BD" w:rsidRDefault="00CC4859" w:rsidP="00CC4859">
      <w:pPr>
        <w:contextualSpacing/>
        <w:jc w:val="both"/>
        <w:rPr>
          <w:sz w:val="28"/>
          <w:szCs w:val="28"/>
        </w:rPr>
      </w:pPr>
      <w:r w:rsidRPr="00F768BD">
        <w:rPr>
          <w:sz w:val="28"/>
          <w:szCs w:val="28"/>
        </w:rPr>
        <w:t>Новоржевского муниципального</w:t>
      </w:r>
      <w:r>
        <w:rPr>
          <w:sz w:val="28"/>
          <w:szCs w:val="28"/>
        </w:rPr>
        <w:t xml:space="preserve"> округа                </w:t>
      </w:r>
      <w:r w:rsidRPr="00F768B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768BD">
        <w:rPr>
          <w:sz w:val="28"/>
          <w:szCs w:val="28"/>
        </w:rPr>
        <w:t xml:space="preserve">          В.А. Меркулова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jc w:val="both"/>
        <w:rPr>
          <w:sz w:val="28"/>
          <w:szCs w:val="28"/>
        </w:rPr>
      </w:pPr>
    </w:p>
    <w:p w:rsidR="00CC4859" w:rsidRDefault="00CC4859" w:rsidP="00CC485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Новоржевского муниципального округа                           Л.М.Трифонова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Согласовано:</w:t>
      </w:r>
    </w:p>
    <w:p w:rsidR="00CC4859" w:rsidRDefault="00CC4859" w:rsidP="00CC4859">
      <w:pPr>
        <w:contextualSpacing/>
        <w:jc w:val="both"/>
        <w:rPr>
          <w:sz w:val="28"/>
          <w:szCs w:val="28"/>
        </w:rPr>
      </w:pPr>
    </w:p>
    <w:p w:rsidR="00CC4859" w:rsidRPr="00014256" w:rsidRDefault="00CC4859" w:rsidP="00CC4859">
      <w:pPr>
        <w:contextualSpacing/>
        <w:jc w:val="both"/>
        <w:rPr>
          <w:sz w:val="28"/>
          <w:szCs w:val="28"/>
        </w:rPr>
      </w:pPr>
    </w:p>
    <w:p w:rsidR="00CC4859" w:rsidRPr="00014256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Консультант по юридическим вопросам</w:t>
      </w:r>
    </w:p>
    <w:p w:rsidR="00CC4859" w:rsidRPr="00014256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Управляющего делами Администрации</w:t>
      </w:r>
    </w:p>
    <w:p w:rsidR="00CC4859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 муниципального окру</w:t>
      </w:r>
      <w:r>
        <w:rPr>
          <w:sz w:val="28"/>
          <w:szCs w:val="28"/>
        </w:rPr>
        <w:t xml:space="preserve">га                                 </w:t>
      </w:r>
      <w:r w:rsidRPr="0001425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14256">
        <w:rPr>
          <w:sz w:val="28"/>
          <w:szCs w:val="28"/>
        </w:rPr>
        <w:t xml:space="preserve">  Е.А. Тимофеева</w:t>
      </w: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Pr="00014256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Проект подготовил:</w:t>
      </w:r>
    </w:p>
    <w:p w:rsidR="00CC4859" w:rsidRPr="00014256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Начальник отдела экономики, инвестиций и </w:t>
      </w:r>
    </w:p>
    <w:p w:rsidR="00CC4859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 xml:space="preserve">сельского хозяйства Администрации </w:t>
      </w:r>
    </w:p>
    <w:p w:rsidR="00CC4859" w:rsidRPr="00F768BD" w:rsidRDefault="00CC4859" w:rsidP="00CC4859">
      <w:pPr>
        <w:contextualSpacing/>
        <w:jc w:val="both"/>
        <w:rPr>
          <w:sz w:val="28"/>
          <w:szCs w:val="28"/>
        </w:rPr>
      </w:pPr>
      <w:r w:rsidRPr="00014256">
        <w:rPr>
          <w:sz w:val="28"/>
          <w:szCs w:val="28"/>
        </w:rPr>
        <w:t>Новоржевского</w:t>
      </w:r>
      <w:r>
        <w:t> </w:t>
      </w:r>
      <w:r w:rsidRPr="00014256">
        <w:rPr>
          <w:sz w:val="28"/>
          <w:szCs w:val="28"/>
        </w:rPr>
        <w:t>муниципального</w:t>
      </w:r>
      <w:r>
        <w:rPr>
          <w:sz w:val="28"/>
          <w:szCs w:val="28"/>
        </w:rPr>
        <w:t> </w:t>
      </w:r>
      <w:r w:rsidRPr="00014256">
        <w:rPr>
          <w:sz w:val="28"/>
          <w:szCs w:val="28"/>
        </w:rPr>
        <w:t xml:space="preserve">округа        </w:t>
      </w:r>
      <w:r>
        <w:rPr>
          <w:sz w:val="28"/>
          <w:szCs w:val="28"/>
        </w:rPr>
        <w:t xml:space="preserve">      </w:t>
      </w:r>
      <w:r w:rsidRPr="00014256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  <w:r w:rsidRPr="0001425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014256">
        <w:rPr>
          <w:sz w:val="28"/>
          <w:szCs w:val="28"/>
        </w:rPr>
        <w:t xml:space="preserve">    М.Г. Евдокимова</w:t>
      </w:r>
    </w:p>
    <w:p w:rsidR="00CC4859" w:rsidRDefault="00CC4859" w:rsidP="00CC4859"/>
    <w:p w:rsidR="00CC4859" w:rsidRPr="00F768BD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ind w:firstLine="720"/>
        <w:contextualSpacing/>
        <w:jc w:val="both"/>
        <w:rPr>
          <w:sz w:val="28"/>
          <w:szCs w:val="28"/>
        </w:rPr>
      </w:pPr>
    </w:p>
    <w:p w:rsidR="00CC4859" w:rsidRDefault="00CC4859" w:rsidP="00CC4859">
      <w:pPr>
        <w:ind w:firstLine="709"/>
        <w:contextualSpacing/>
        <w:jc w:val="both"/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Pr="00E40F53" w:rsidRDefault="00CC4859" w:rsidP="00CC4859">
      <w:pPr>
        <w:rPr>
          <w:sz w:val="28"/>
          <w:szCs w:val="28"/>
        </w:rPr>
      </w:pPr>
    </w:p>
    <w:p w:rsidR="00CC4859" w:rsidRDefault="00CC4859" w:rsidP="00CC4859">
      <w:pPr>
        <w:rPr>
          <w:sz w:val="28"/>
          <w:szCs w:val="28"/>
        </w:rPr>
      </w:pPr>
    </w:p>
    <w:p w:rsidR="00CC4859" w:rsidRDefault="00CC4859" w:rsidP="00CC4859">
      <w:pPr>
        <w:rPr>
          <w:sz w:val="28"/>
          <w:szCs w:val="28"/>
        </w:rPr>
      </w:pPr>
    </w:p>
    <w:p w:rsidR="00CC4859" w:rsidRDefault="00CC4859" w:rsidP="00CC4859">
      <w:pPr>
        <w:rPr>
          <w:sz w:val="28"/>
          <w:szCs w:val="28"/>
        </w:rPr>
      </w:pPr>
    </w:p>
    <w:p w:rsidR="00CC4859" w:rsidRDefault="00CC4859" w:rsidP="00CC4859">
      <w:pPr>
        <w:rPr>
          <w:sz w:val="28"/>
          <w:szCs w:val="28"/>
        </w:rPr>
      </w:pPr>
    </w:p>
    <w:p w:rsidR="00DC144B" w:rsidRDefault="00DC144B"/>
    <w:sectPr w:rsidR="00DC144B" w:rsidSect="00DC1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4859"/>
    <w:rsid w:val="000632A5"/>
    <w:rsid w:val="00CC4859"/>
    <w:rsid w:val="00DC14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859"/>
    <w:rPr>
      <w:rFonts w:eastAsia="Times New Roman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C4859"/>
    <w:rPr>
      <w:rFonts w:eastAsia="Calibri"/>
      <w:szCs w:val="22"/>
    </w:rPr>
  </w:style>
  <w:style w:type="paragraph" w:styleId="a4">
    <w:name w:val="No Spacing"/>
    <w:link w:val="a3"/>
    <w:uiPriority w:val="1"/>
    <w:qFormat/>
    <w:rsid w:val="00CC4859"/>
    <w:rPr>
      <w:rFonts w:eastAsia="Calibri"/>
      <w:szCs w:val="22"/>
    </w:rPr>
  </w:style>
  <w:style w:type="paragraph" w:styleId="a5">
    <w:name w:val="Title"/>
    <w:basedOn w:val="a"/>
    <w:link w:val="a6"/>
    <w:qFormat/>
    <w:rsid w:val="00CC4859"/>
    <w:pPr>
      <w:jc w:val="center"/>
    </w:pPr>
    <w:rPr>
      <w:b/>
      <w:sz w:val="28"/>
      <w:szCs w:val="20"/>
    </w:rPr>
  </w:style>
  <w:style w:type="character" w:customStyle="1" w:styleId="a6">
    <w:name w:val="Название Знак"/>
    <w:basedOn w:val="a0"/>
    <w:link w:val="a5"/>
    <w:rsid w:val="00CC4859"/>
    <w:rPr>
      <w:rFonts w:eastAsia="Times New Roman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2060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2026-02-27T08:09:00Z</dcterms:created>
  <dcterms:modified xsi:type="dcterms:W3CDTF">2026-02-27T08:09:00Z</dcterms:modified>
</cp:coreProperties>
</file>