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E2" w:rsidRPr="00106459" w:rsidRDefault="009C29E2" w:rsidP="009C2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9">
        <w:rPr>
          <w:rFonts w:ascii="Times New Roman" w:hAnsi="Times New Roman" w:cs="Times New Roman"/>
          <w:b/>
          <w:noProof/>
          <w:color w:val="000000"/>
          <w:sz w:val="44"/>
          <w:szCs w:val="44"/>
        </w:rPr>
        <w:drawing>
          <wp:inline distT="0" distB="0" distL="0" distR="0">
            <wp:extent cx="624840" cy="777240"/>
            <wp:effectExtent l="19050" t="0" r="3810" b="0"/>
            <wp:docPr id="2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9E2" w:rsidRPr="00106459" w:rsidRDefault="009C29E2" w:rsidP="009C2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9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</w:t>
      </w:r>
      <w:proofErr w:type="spellStart"/>
      <w:r w:rsidRPr="00106459">
        <w:rPr>
          <w:rFonts w:ascii="Times New Roman" w:hAnsi="Times New Roman" w:cs="Times New Roman"/>
          <w:b/>
          <w:sz w:val="28"/>
          <w:szCs w:val="28"/>
        </w:rPr>
        <w:t>Новоржевского</w:t>
      </w:r>
      <w:proofErr w:type="spellEnd"/>
      <w:r w:rsidRPr="0010645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9C29E2" w:rsidRPr="00106459" w:rsidRDefault="009C29E2" w:rsidP="009C29E2">
      <w:pPr>
        <w:pBdr>
          <w:bottom w:val="double" w:sz="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9E2" w:rsidRPr="00106459" w:rsidRDefault="009C29E2" w:rsidP="009C29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29E2" w:rsidRPr="00106459" w:rsidRDefault="009C29E2" w:rsidP="009C2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3</w:t>
      </w:r>
    </w:p>
    <w:p w:rsidR="009C29E2" w:rsidRPr="00106459" w:rsidRDefault="009C29E2" w:rsidP="009C29E2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9E2" w:rsidRPr="00106459" w:rsidRDefault="009C29E2" w:rsidP="009C29E2">
      <w:pPr>
        <w:pStyle w:val="a6"/>
        <w:rPr>
          <w:rFonts w:ascii="Times New Roman" w:hAnsi="Times New Roman" w:cs="Times New Roman"/>
          <w:sz w:val="28"/>
          <w:szCs w:val="28"/>
        </w:rPr>
      </w:pPr>
      <w:r w:rsidRPr="00106459">
        <w:rPr>
          <w:rFonts w:ascii="Times New Roman" w:hAnsi="Times New Roman" w:cs="Times New Roman"/>
          <w:sz w:val="28"/>
          <w:szCs w:val="28"/>
        </w:rPr>
        <w:t xml:space="preserve">          от 16 декабря 2025 года</w:t>
      </w:r>
    </w:p>
    <w:p w:rsidR="009C29E2" w:rsidRPr="00106459" w:rsidRDefault="009C29E2" w:rsidP="009C29E2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106459">
        <w:rPr>
          <w:rFonts w:ascii="Times New Roman" w:hAnsi="Times New Roman" w:cs="Times New Roman"/>
          <w:sz w:val="28"/>
          <w:szCs w:val="28"/>
        </w:rPr>
        <w:t>(принято на 28-ой очередной сессии</w:t>
      </w:r>
      <w:proofErr w:type="gramEnd"/>
    </w:p>
    <w:p w:rsidR="009C29E2" w:rsidRPr="00106459" w:rsidRDefault="009C29E2" w:rsidP="009C29E2">
      <w:pPr>
        <w:pStyle w:val="a6"/>
        <w:rPr>
          <w:rFonts w:ascii="Times New Roman" w:hAnsi="Times New Roman" w:cs="Times New Roman"/>
          <w:sz w:val="28"/>
          <w:szCs w:val="28"/>
        </w:rPr>
      </w:pPr>
      <w:r w:rsidRPr="00106459">
        <w:rPr>
          <w:rFonts w:ascii="Times New Roman" w:hAnsi="Times New Roman" w:cs="Times New Roman"/>
          <w:sz w:val="28"/>
          <w:szCs w:val="28"/>
        </w:rPr>
        <w:t xml:space="preserve">       первого созыва)</w:t>
      </w:r>
    </w:p>
    <w:p w:rsidR="009C29E2" w:rsidRPr="00106459" w:rsidRDefault="009C29E2" w:rsidP="009C29E2">
      <w:pPr>
        <w:pStyle w:val="a6"/>
        <w:rPr>
          <w:rFonts w:ascii="Times New Roman" w:hAnsi="Times New Roman" w:cs="Times New Roman"/>
          <w:sz w:val="28"/>
          <w:szCs w:val="28"/>
        </w:rPr>
      </w:pPr>
      <w:r w:rsidRPr="00106459">
        <w:rPr>
          <w:rFonts w:ascii="Times New Roman" w:hAnsi="Times New Roman" w:cs="Times New Roman"/>
          <w:sz w:val="28"/>
          <w:szCs w:val="28"/>
        </w:rPr>
        <w:t xml:space="preserve">            г. Новоржев</w:t>
      </w:r>
    </w:p>
    <w:p w:rsidR="003C11B3" w:rsidRPr="004E0FB0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4E0FB0" w:rsidRDefault="00A8705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7FF9" w:rsidRPr="004E0FB0" w:rsidRDefault="0022129C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E0FB0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3C11B3" w:rsidRPr="004E0FB0"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</w:p>
    <w:p w:rsidR="003C11B3" w:rsidRPr="004E0FB0" w:rsidRDefault="003C11B3" w:rsidP="00DB7FF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E0FB0">
        <w:rPr>
          <w:rFonts w:ascii="Times New Roman" w:hAnsi="Times New Roman" w:cs="Times New Roman"/>
          <w:sz w:val="28"/>
          <w:szCs w:val="28"/>
        </w:rPr>
        <w:t xml:space="preserve">застройки  </w:t>
      </w:r>
      <w:r w:rsidR="00DC672F" w:rsidRPr="004E0FB0">
        <w:rPr>
          <w:rFonts w:ascii="Times New Roman" w:hAnsi="Times New Roman" w:cs="Times New Roman"/>
          <w:sz w:val="28"/>
          <w:szCs w:val="28"/>
        </w:rPr>
        <w:t>городского</w:t>
      </w:r>
      <w:r w:rsidR="00A8705D" w:rsidRPr="004E0FB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4E0FB0">
        <w:rPr>
          <w:rFonts w:ascii="Times New Roman" w:hAnsi="Times New Roman" w:cs="Times New Roman"/>
          <w:sz w:val="28"/>
          <w:szCs w:val="28"/>
        </w:rPr>
        <w:t>«</w:t>
      </w:r>
      <w:r w:rsidR="00DC672F" w:rsidRPr="004E0FB0">
        <w:rPr>
          <w:rFonts w:ascii="Times New Roman" w:hAnsi="Times New Roman" w:cs="Times New Roman"/>
          <w:sz w:val="28"/>
          <w:szCs w:val="28"/>
        </w:rPr>
        <w:t>Новоржев</w:t>
      </w:r>
      <w:r w:rsidR="00544D03" w:rsidRPr="004E0FB0">
        <w:rPr>
          <w:rFonts w:ascii="Times New Roman" w:hAnsi="Times New Roman" w:cs="Times New Roman"/>
          <w:sz w:val="28"/>
          <w:szCs w:val="28"/>
        </w:rPr>
        <w:t>»</w:t>
      </w:r>
    </w:p>
    <w:p w:rsidR="00A8705D" w:rsidRPr="004E0FB0" w:rsidRDefault="00A8705D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E0FB0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4E0FB0" w:rsidRDefault="003C11B3" w:rsidP="004E0FB0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0FB0">
        <w:rPr>
          <w:rFonts w:ascii="Times New Roman" w:hAnsi="Times New Roman" w:cs="Times New Roman"/>
          <w:sz w:val="28"/>
          <w:szCs w:val="28"/>
        </w:rPr>
        <w:t xml:space="preserve">В соответствии со статьями 31, 32, 33 Градостроительного кодекса Российской Федерации, руководствуясь Уставом Новоржевского муниципального округа, </w:t>
      </w:r>
      <w:r w:rsidRPr="004E0FB0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</w:t>
      </w:r>
      <w:proofErr w:type="spellStart"/>
      <w:r w:rsidRPr="004E0FB0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Pr="004E0FB0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</w:t>
      </w:r>
      <w:r w:rsidR="004E0F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FB0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E0FB0">
        <w:rPr>
          <w:rFonts w:ascii="Times New Roman" w:hAnsi="Times New Roman" w:cs="Times New Roman"/>
          <w:iCs/>
          <w:sz w:val="28"/>
          <w:szCs w:val="28"/>
        </w:rPr>
        <w:t>:</w:t>
      </w:r>
    </w:p>
    <w:p w:rsidR="00F12524" w:rsidRPr="004E0FB0" w:rsidRDefault="00A8705D" w:rsidP="004E0FB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E0FB0">
        <w:rPr>
          <w:rFonts w:ascii="Times New Roman" w:hAnsi="Times New Roman" w:cs="Times New Roman"/>
          <w:iCs/>
          <w:sz w:val="28"/>
          <w:szCs w:val="28"/>
        </w:rPr>
        <w:t xml:space="preserve">1. Внести в Правила землепользования и застройки </w:t>
      </w:r>
      <w:r w:rsidR="00DC672F" w:rsidRPr="004E0FB0">
        <w:rPr>
          <w:rFonts w:ascii="Times New Roman" w:hAnsi="Times New Roman" w:cs="Times New Roman"/>
          <w:iCs/>
          <w:sz w:val="28"/>
          <w:szCs w:val="28"/>
        </w:rPr>
        <w:t>городского</w:t>
      </w:r>
      <w:r w:rsidRPr="004E0FB0">
        <w:rPr>
          <w:rFonts w:ascii="Times New Roman" w:hAnsi="Times New Roman" w:cs="Times New Roman"/>
          <w:iCs/>
          <w:sz w:val="28"/>
          <w:szCs w:val="28"/>
        </w:rPr>
        <w:t xml:space="preserve"> поселения </w:t>
      </w:r>
      <w:r w:rsidR="00F12524" w:rsidRPr="004E0FB0">
        <w:rPr>
          <w:rFonts w:ascii="Times New Roman" w:hAnsi="Times New Roman" w:cs="Times New Roman"/>
          <w:sz w:val="28"/>
          <w:szCs w:val="28"/>
        </w:rPr>
        <w:t>«</w:t>
      </w:r>
      <w:r w:rsidR="00DC672F" w:rsidRPr="004E0FB0">
        <w:rPr>
          <w:rFonts w:ascii="Times New Roman" w:hAnsi="Times New Roman" w:cs="Times New Roman"/>
          <w:sz w:val="28"/>
          <w:szCs w:val="28"/>
        </w:rPr>
        <w:t>Новоржев</w:t>
      </w:r>
      <w:r w:rsidR="00F12524" w:rsidRPr="004E0FB0">
        <w:rPr>
          <w:rFonts w:ascii="Times New Roman" w:hAnsi="Times New Roman" w:cs="Times New Roman"/>
          <w:sz w:val="28"/>
          <w:szCs w:val="28"/>
        </w:rPr>
        <w:t>», утвержденны</w:t>
      </w:r>
      <w:r w:rsidR="0064659F" w:rsidRPr="004E0FB0">
        <w:rPr>
          <w:rFonts w:ascii="Times New Roman" w:hAnsi="Times New Roman" w:cs="Times New Roman"/>
          <w:sz w:val="28"/>
          <w:szCs w:val="28"/>
        </w:rPr>
        <w:t>е</w:t>
      </w:r>
      <w:r w:rsidR="00F12524" w:rsidRPr="004E0FB0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</w:t>
      </w:r>
      <w:r w:rsidR="00DC672F" w:rsidRPr="004E0FB0">
        <w:rPr>
          <w:rFonts w:ascii="Times New Roman" w:hAnsi="Times New Roman" w:cs="Times New Roman"/>
          <w:sz w:val="28"/>
          <w:szCs w:val="28"/>
        </w:rPr>
        <w:t xml:space="preserve"> городского поселения «</w:t>
      </w:r>
      <w:r w:rsidR="00F12524" w:rsidRPr="004E0FB0">
        <w:rPr>
          <w:rFonts w:ascii="Times New Roman" w:hAnsi="Times New Roman" w:cs="Times New Roman"/>
          <w:sz w:val="28"/>
          <w:szCs w:val="28"/>
        </w:rPr>
        <w:t>Новоржев</w:t>
      </w:r>
      <w:r w:rsidR="00DC672F" w:rsidRPr="004E0FB0">
        <w:rPr>
          <w:rFonts w:ascii="Times New Roman" w:hAnsi="Times New Roman" w:cs="Times New Roman"/>
          <w:sz w:val="28"/>
          <w:szCs w:val="28"/>
        </w:rPr>
        <w:t>»</w:t>
      </w:r>
      <w:r w:rsidR="00F12524" w:rsidRPr="004E0FB0">
        <w:rPr>
          <w:rFonts w:ascii="Times New Roman" w:hAnsi="Times New Roman" w:cs="Times New Roman"/>
          <w:sz w:val="28"/>
          <w:szCs w:val="28"/>
        </w:rPr>
        <w:t xml:space="preserve"> от 1</w:t>
      </w:r>
      <w:r w:rsidR="00DC672F" w:rsidRPr="004E0FB0">
        <w:rPr>
          <w:rFonts w:ascii="Times New Roman" w:hAnsi="Times New Roman" w:cs="Times New Roman"/>
          <w:sz w:val="28"/>
          <w:szCs w:val="28"/>
        </w:rPr>
        <w:t>7</w:t>
      </w:r>
      <w:r w:rsidR="00F12524" w:rsidRPr="004E0FB0">
        <w:rPr>
          <w:rFonts w:ascii="Times New Roman" w:hAnsi="Times New Roman" w:cs="Times New Roman"/>
          <w:sz w:val="28"/>
          <w:szCs w:val="28"/>
        </w:rPr>
        <w:t>.</w:t>
      </w:r>
      <w:r w:rsidR="00DC672F" w:rsidRPr="004E0FB0">
        <w:rPr>
          <w:rFonts w:ascii="Times New Roman" w:hAnsi="Times New Roman" w:cs="Times New Roman"/>
          <w:sz w:val="28"/>
          <w:szCs w:val="28"/>
        </w:rPr>
        <w:t>12</w:t>
      </w:r>
      <w:r w:rsidR="00F12524" w:rsidRPr="004E0FB0">
        <w:rPr>
          <w:rFonts w:ascii="Times New Roman" w:hAnsi="Times New Roman" w:cs="Times New Roman"/>
          <w:sz w:val="28"/>
          <w:szCs w:val="28"/>
        </w:rPr>
        <w:t>.201</w:t>
      </w:r>
      <w:r w:rsidR="00DC672F" w:rsidRPr="004E0FB0">
        <w:rPr>
          <w:rFonts w:ascii="Times New Roman" w:hAnsi="Times New Roman" w:cs="Times New Roman"/>
          <w:sz w:val="28"/>
          <w:szCs w:val="28"/>
        </w:rPr>
        <w:t>2</w:t>
      </w:r>
      <w:r w:rsidR="00F12524" w:rsidRPr="004E0FB0">
        <w:rPr>
          <w:rFonts w:ascii="Times New Roman" w:hAnsi="Times New Roman" w:cs="Times New Roman"/>
          <w:sz w:val="28"/>
          <w:szCs w:val="28"/>
        </w:rPr>
        <w:t xml:space="preserve"> № </w:t>
      </w:r>
      <w:r w:rsidR="00DC672F" w:rsidRPr="004E0FB0">
        <w:rPr>
          <w:rFonts w:ascii="Times New Roman" w:hAnsi="Times New Roman" w:cs="Times New Roman"/>
          <w:sz w:val="28"/>
          <w:szCs w:val="28"/>
        </w:rPr>
        <w:t>2</w:t>
      </w:r>
      <w:r w:rsidR="00F12524" w:rsidRPr="004E0FB0">
        <w:rPr>
          <w:rFonts w:ascii="Times New Roman" w:hAnsi="Times New Roman" w:cs="Times New Roman"/>
          <w:sz w:val="28"/>
          <w:szCs w:val="28"/>
        </w:rPr>
        <w:t xml:space="preserve"> «Об утверждении Правил землепользования и застройки </w:t>
      </w:r>
      <w:r w:rsidR="00DC672F" w:rsidRPr="004E0FB0">
        <w:rPr>
          <w:rFonts w:ascii="Times New Roman" w:hAnsi="Times New Roman" w:cs="Times New Roman"/>
          <w:sz w:val="28"/>
          <w:szCs w:val="28"/>
        </w:rPr>
        <w:t>городского</w:t>
      </w:r>
      <w:r w:rsidR="00F12524" w:rsidRPr="004E0FB0">
        <w:rPr>
          <w:rFonts w:ascii="Times New Roman" w:hAnsi="Times New Roman" w:cs="Times New Roman"/>
          <w:sz w:val="28"/>
          <w:szCs w:val="28"/>
        </w:rPr>
        <w:t xml:space="preserve"> поселения «</w:t>
      </w:r>
      <w:r w:rsidR="00DC672F" w:rsidRPr="004E0FB0">
        <w:rPr>
          <w:rFonts w:ascii="Times New Roman" w:hAnsi="Times New Roman" w:cs="Times New Roman"/>
          <w:sz w:val="28"/>
          <w:szCs w:val="28"/>
        </w:rPr>
        <w:t>Новоржев</w:t>
      </w:r>
      <w:r w:rsidR="00F12524" w:rsidRPr="004E0FB0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B6280A" w:rsidRPr="004E0FB0" w:rsidRDefault="00544D03" w:rsidP="004E0FB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E0FB0">
        <w:rPr>
          <w:rFonts w:ascii="Times New Roman" w:hAnsi="Times New Roman" w:cs="Times New Roman"/>
          <w:sz w:val="28"/>
          <w:szCs w:val="28"/>
        </w:rPr>
        <w:t>1</w:t>
      </w:r>
      <w:r w:rsidR="00F12524" w:rsidRPr="004E0FB0">
        <w:rPr>
          <w:rFonts w:ascii="Times New Roman" w:hAnsi="Times New Roman" w:cs="Times New Roman"/>
          <w:sz w:val="28"/>
          <w:szCs w:val="28"/>
        </w:rPr>
        <w:t>.1.</w:t>
      </w:r>
      <w:r w:rsidR="004E0F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2524" w:rsidRPr="004E0FB0">
        <w:rPr>
          <w:rFonts w:ascii="Times New Roman" w:hAnsi="Times New Roman" w:cs="Times New Roman"/>
          <w:sz w:val="28"/>
          <w:szCs w:val="28"/>
        </w:rPr>
        <w:t xml:space="preserve">В </w:t>
      </w:r>
      <w:r w:rsidR="00C40B2D" w:rsidRPr="004E0FB0">
        <w:rPr>
          <w:rFonts w:ascii="Times New Roman" w:hAnsi="Times New Roman" w:cs="Times New Roman"/>
          <w:sz w:val="28"/>
          <w:szCs w:val="28"/>
        </w:rPr>
        <w:t>статье</w:t>
      </w:r>
      <w:r w:rsidR="004E0FB0">
        <w:rPr>
          <w:rFonts w:ascii="Times New Roman" w:hAnsi="Times New Roman" w:cs="Times New Roman"/>
          <w:sz w:val="28"/>
          <w:szCs w:val="28"/>
        </w:rPr>
        <w:t xml:space="preserve"> </w:t>
      </w:r>
      <w:r w:rsidR="00DC672F" w:rsidRPr="004E0FB0">
        <w:rPr>
          <w:rFonts w:ascii="Times New Roman" w:hAnsi="Times New Roman" w:cs="Times New Roman"/>
          <w:sz w:val="28"/>
          <w:szCs w:val="28"/>
        </w:rPr>
        <w:t>37.2</w:t>
      </w:r>
      <w:r w:rsidR="004E0FB0">
        <w:rPr>
          <w:rFonts w:ascii="Times New Roman" w:hAnsi="Times New Roman" w:cs="Times New Roman"/>
          <w:sz w:val="28"/>
          <w:szCs w:val="28"/>
        </w:rPr>
        <w:t xml:space="preserve"> </w:t>
      </w:r>
      <w:r w:rsidR="00A81553" w:rsidRPr="004E0FB0">
        <w:rPr>
          <w:rFonts w:ascii="Times New Roman" w:hAnsi="Times New Roman" w:cs="Times New Roman"/>
          <w:sz w:val="28"/>
          <w:szCs w:val="28"/>
        </w:rPr>
        <w:t xml:space="preserve">«Градостроительные регламенты территориальных зон» </w:t>
      </w:r>
      <w:r w:rsidR="00B6280A" w:rsidRPr="004E0FB0">
        <w:rPr>
          <w:rFonts w:ascii="Times New Roman" w:hAnsi="Times New Roman" w:cs="Times New Roman"/>
          <w:sz w:val="28"/>
          <w:szCs w:val="28"/>
        </w:rPr>
        <w:t xml:space="preserve">в зону О-2 </w:t>
      </w:r>
      <w:r w:rsidR="006A0A08" w:rsidRPr="004E0FB0">
        <w:rPr>
          <w:rFonts w:ascii="Times New Roman" w:hAnsi="Times New Roman" w:cs="Times New Roman"/>
          <w:sz w:val="28"/>
          <w:szCs w:val="28"/>
        </w:rPr>
        <w:t>«</w:t>
      </w:r>
      <w:r w:rsidR="00594120" w:rsidRPr="004E0FB0">
        <w:rPr>
          <w:rFonts w:ascii="Times New Roman" w:hAnsi="Times New Roman" w:cs="Times New Roman"/>
          <w:sz w:val="28"/>
          <w:szCs w:val="28"/>
        </w:rPr>
        <w:t>З</w:t>
      </w:r>
      <w:r w:rsidR="00F12524" w:rsidRPr="004E0FB0">
        <w:rPr>
          <w:rFonts w:ascii="Times New Roman" w:hAnsi="Times New Roman" w:cs="Times New Roman"/>
          <w:sz w:val="28"/>
          <w:szCs w:val="28"/>
        </w:rPr>
        <w:t>он</w:t>
      </w:r>
      <w:r w:rsidR="00594120" w:rsidRPr="004E0FB0">
        <w:rPr>
          <w:rFonts w:ascii="Times New Roman" w:hAnsi="Times New Roman" w:cs="Times New Roman"/>
          <w:sz w:val="28"/>
          <w:szCs w:val="28"/>
        </w:rPr>
        <w:t xml:space="preserve">а </w:t>
      </w:r>
      <w:r w:rsidR="00DC672F" w:rsidRPr="004E0FB0">
        <w:rPr>
          <w:rFonts w:ascii="Times New Roman" w:hAnsi="Times New Roman" w:cs="Times New Roman"/>
          <w:sz w:val="28"/>
          <w:szCs w:val="28"/>
        </w:rPr>
        <w:t>дошкольных учреждений и образовательных учреждений среднего общего образования</w:t>
      </w:r>
      <w:r w:rsidR="00643E6D">
        <w:rPr>
          <w:rFonts w:ascii="Times New Roman" w:hAnsi="Times New Roman" w:cs="Times New Roman"/>
          <w:sz w:val="28"/>
          <w:szCs w:val="28"/>
        </w:rPr>
        <w:t>»</w:t>
      </w:r>
      <w:r w:rsidR="00DC672F" w:rsidRPr="004E0FB0">
        <w:rPr>
          <w:rFonts w:ascii="Times New Roman" w:hAnsi="Times New Roman" w:cs="Times New Roman"/>
          <w:sz w:val="28"/>
          <w:szCs w:val="28"/>
        </w:rPr>
        <w:t xml:space="preserve"> </w:t>
      </w:r>
      <w:r w:rsidR="006A0A08" w:rsidRPr="004E0FB0">
        <w:rPr>
          <w:rFonts w:ascii="Times New Roman" w:hAnsi="Times New Roman" w:cs="Times New Roman"/>
          <w:sz w:val="28"/>
          <w:szCs w:val="28"/>
        </w:rPr>
        <w:t>основные виды разрешенного</w:t>
      </w:r>
      <w:r w:rsidR="00BF5700" w:rsidRPr="004E0FB0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F12524" w:rsidRPr="004E0FB0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A0A08" w:rsidRPr="004E0FB0">
        <w:rPr>
          <w:rFonts w:ascii="Times New Roman" w:hAnsi="Times New Roman" w:cs="Times New Roman"/>
          <w:sz w:val="28"/>
          <w:szCs w:val="28"/>
        </w:rPr>
        <w:t>основным видом</w:t>
      </w:r>
      <w:r w:rsidR="00BF5700" w:rsidRPr="004E0FB0">
        <w:rPr>
          <w:rFonts w:ascii="Times New Roman" w:hAnsi="Times New Roman" w:cs="Times New Roman"/>
          <w:sz w:val="28"/>
          <w:szCs w:val="28"/>
        </w:rPr>
        <w:t xml:space="preserve"> разрешенн</w:t>
      </w:r>
      <w:r w:rsidR="006A0A08" w:rsidRPr="004E0FB0">
        <w:rPr>
          <w:rFonts w:ascii="Times New Roman" w:hAnsi="Times New Roman" w:cs="Times New Roman"/>
          <w:sz w:val="28"/>
          <w:szCs w:val="28"/>
        </w:rPr>
        <w:t>ого</w:t>
      </w:r>
      <w:r w:rsidR="00BF5700" w:rsidRPr="004E0FB0"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r w:rsidR="00DC672F" w:rsidRPr="004E0FB0">
        <w:rPr>
          <w:rFonts w:ascii="Times New Roman" w:hAnsi="Times New Roman" w:cs="Times New Roman"/>
          <w:sz w:val="28"/>
          <w:szCs w:val="28"/>
        </w:rPr>
        <w:t>Предоставление коммунальных услуг</w:t>
      </w:r>
      <w:r w:rsidR="00643E6D">
        <w:rPr>
          <w:rFonts w:ascii="Times New Roman" w:hAnsi="Times New Roman" w:cs="Times New Roman"/>
          <w:sz w:val="28"/>
          <w:szCs w:val="28"/>
        </w:rPr>
        <w:t xml:space="preserve"> </w:t>
      </w:r>
      <w:r w:rsidR="00B6280A" w:rsidRPr="004E0FB0">
        <w:rPr>
          <w:rFonts w:ascii="Times New Roman" w:hAnsi="Times New Roman" w:cs="Times New Roman"/>
          <w:sz w:val="28"/>
          <w:szCs w:val="28"/>
        </w:rPr>
        <w:t>(размещение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</w:t>
      </w:r>
      <w:proofErr w:type="gramEnd"/>
      <w:r w:rsidR="00B6280A" w:rsidRPr="004E0FB0">
        <w:rPr>
          <w:rFonts w:ascii="Times New Roman" w:hAnsi="Times New Roman" w:cs="Times New Roman"/>
          <w:sz w:val="28"/>
          <w:szCs w:val="28"/>
        </w:rPr>
        <w:t>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снега)».</w:t>
      </w:r>
    </w:p>
    <w:p w:rsidR="00D91791" w:rsidRPr="004E0FB0" w:rsidRDefault="00D91791" w:rsidP="004E0FB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E0FB0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proofErr w:type="gramStart"/>
      <w:r w:rsidRPr="004E0FB0">
        <w:rPr>
          <w:rFonts w:ascii="Times New Roman" w:hAnsi="Times New Roman" w:cs="Times New Roman"/>
          <w:bCs/>
          <w:sz w:val="28"/>
          <w:szCs w:val="28"/>
        </w:rPr>
        <w:t>Предельные (минимальные и максимальные) размеры земельных участков на вид разрешенного использования «Предоставление коммунальных услуг</w:t>
      </w:r>
      <w:bookmarkStart w:id="0" w:name="_GoBack"/>
      <w:bookmarkEnd w:id="0"/>
      <w:r w:rsidR="004E0F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280A" w:rsidRPr="004E0FB0">
        <w:rPr>
          <w:rFonts w:ascii="Times New Roman" w:hAnsi="Times New Roman" w:cs="Times New Roman"/>
          <w:bCs/>
          <w:sz w:val="28"/>
          <w:szCs w:val="28"/>
        </w:rPr>
        <w:t xml:space="preserve">(размещение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</w:t>
      </w:r>
      <w:r w:rsidR="00B6280A" w:rsidRPr="004E0FB0">
        <w:rPr>
          <w:rFonts w:ascii="Times New Roman" w:hAnsi="Times New Roman" w:cs="Times New Roman"/>
          <w:bCs/>
          <w:sz w:val="28"/>
          <w:szCs w:val="28"/>
        </w:rPr>
        <w:lastRenderedPageBreak/>
        <w:t>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</w:t>
      </w:r>
      <w:proofErr w:type="gramEnd"/>
      <w:r w:rsidR="00B6280A" w:rsidRPr="004E0FB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B6280A" w:rsidRPr="004E0FB0">
        <w:rPr>
          <w:rFonts w:ascii="Times New Roman" w:hAnsi="Times New Roman" w:cs="Times New Roman"/>
          <w:bCs/>
          <w:sz w:val="28"/>
          <w:szCs w:val="28"/>
        </w:rPr>
        <w:t>необходимых</w:t>
      </w:r>
      <w:proofErr w:type="gramEnd"/>
      <w:r w:rsidR="00B6280A" w:rsidRPr="004E0FB0">
        <w:rPr>
          <w:rFonts w:ascii="Times New Roman" w:hAnsi="Times New Roman" w:cs="Times New Roman"/>
          <w:bCs/>
          <w:sz w:val="28"/>
          <w:szCs w:val="28"/>
        </w:rPr>
        <w:t xml:space="preserve"> для сбора и плавки снега)</w:t>
      </w:r>
      <w:r w:rsidRPr="004E0FB0">
        <w:rPr>
          <w:rFonts w:ascii="Times New Roman" w:hAnsi="Times New Roman" w:cs="Times New Roman"/>
          <w:bCs/>
          <w:sz w:val="28"/>
          <w:szCs w:val="28"/>
        </w:rPr>
        <w:t>» не подлежат установлению.</w:t>
      </w:r>
    </w:p>
    <w:p w:rsidR="00DC14DF" w:rsidRPr="004E0FB0" w:rsidRDefault="00544D03" w:rsidP="004E0FB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E0FB0">
        <w:rPr>
          <w:rFonts w:ascii="Times New Roman" w:hAnsi="Times New Roman" w:cs="Times New Roman"/>
          <w:sz w:val="28"/>
          <w:szCs w:val="28"/>
        </w:rPr>
        <w:t>2</w:t>
      </w:r>
      <w:r w:rsidR="00DC14DF" w:rsidRPr="004E0FB0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E0FB0" w:rsidRDefault="00544D03" w:rsidP="004E0FB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E0FB0">
        <w:rPr>
          <w:rFonts w:ascii="Times New Roman" w:hAnsi="Times New Roman" w:cs="Times New Roman"/>
          <w:sz w:val="28"/>
          <w:szCs w:val="28"/>
        </w:rPr>
        <w:t>3</w:t>
      </w:r>
      <w:r w:rsidR="00DC14DF" w:rsidRPr="004E0FB0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E0FB0">
        <w:rPr>
          <w:rFonts w:ascii="Times New Roman" w:hAnsi="Times New Roman" w:cs="Times New Roman"/>
          <w:sz w:val="28"/>
          <w:szCs w:val="28"/>
        </w:rPr>
        <w:t>решение</w:t>
      </w:r>
      <w:r w:rsidR="00DC14DF" w:rsidRPr="004E0FB0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="00DC14DF" w:rsidRPr="004E0FB0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DC14DF" w:rsidRPr="004E0F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4E0FB0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DC14DF" w:rsidRPr="004E0F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4E0F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C14DF" w:rsidRPr="004E0FB0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</w:t>
      </w:r>
      <w:proofErr w:type="spellStart"/>
      <w:r w:rsidR="00DC14DF" w:rsidRPr="004E0FB0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DC14DF" w:rsidRPr="004E0FB0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</w:t>
      </w:r>
      <w:r w:rsidR="004E0FB0" w:rsidRPr="004E0FB0">
        <w:rPr>
          <w:rFonts w:ascii="Times New Roman" w:hAnsi="Times New Roman" w:cs="Times New Roman"/>
          <w:sz w:val="28"/>
          <w:szCs w:val="28"/>
        </w:rPr>
        <w:t xml:space="preserve">ммуникационной сети "Интернет" </w:t>
      </w:r>
      <w:r w:rsidR="00DC14DF" w:rsidRPr="004E0FB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C14DF" w:rsidRPr="004E0FB0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DC14DF" w:rsidRPr="004E0F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4E0FB0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DC14DF" w:rsidRPr="004E0F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4E0F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C14DF" w:rsidRPr="004E0FB0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</w:t>
      </w:r>
      <w:r w:rsidR="004E0F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6F39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Глав</w:t>
      </w:r>
      <w:r w:rsidR="00D91791">
        <w:rPr>
          <w:rFonts w:ascii="Times New Roman" w:hAnsi="Times New Roman" w:cs="Times New Roman"/>
          <w:sz w:val="28"/>
          <w:szCs w:val="28"/>
        </w:rPr>
        <w:t>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            </w:t>
      </w:r>
      <w:r w:rsidR="004E0FB0">
        <w:rPr>
          <w:rFonts w:ascii="Times New Roman" w:hAnsi="Times New Roman" w:cs="Times New Roman"/>
          <w:sz w:val="28"/>
          <w:szCs w:val="28"/>
        </w:rPr>
        <w:t xml:space="preserve">    </w:t>
      </w:r>
      <w:r w:rsidR="00D91791">
        <w:rPr>
          <w:rFonts w:ascii="Times New Roman" w:hAnsi="Times New Roman" w:cs="Times New Roman"/>
          <w:sz w:val="28"/>
          <w:szCs w:val="28"/>
        </w:rPr>
        <w:t xml:space="preserve">       Л.М. Трифонова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E52FD" w:rsidRDefault="00FE52FD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22768"/>
    <w:rsid w:val="000246FA"/>
    <w:rsid w:val="00126AE8"/>
    <w:rsid w:val="00171842"/>
    <w:rsid w:val="00201BA8"/>
    <w:rsid w:val="0022129C"/>
    <w:rsid w:val="0023671D"/>
    <w:rsid w:val="00252EDE"/>
    <w:rsid w:val="002D6A97"/>
    <w:rsid w:val="00315465"/>
    <w:rsid w:val="003225C7"/>
    <w:rsid w:val="003B0BB1"/>
    <w:rsid w:val="003C11B3"/>
    <w:rsid w:val="00406F39"/>
    <w:rsid w:val="004340C4"/>
    <w:rsid w:val="004E0FB0"/>
    <w:rsid w:val="00544D03"/>
    <w:rsid w:val="0055128C"/>
    <w:rsid w:val="00594120"/>
    <w:rsid w:val="00602AD4"/>
    <w:rsid w:val="00643E6D"/>
    <w:rsid w:val="0064659F"/>
    <w:rsid w:val="006636A5"/>
    <w:rsid w:val="006A0A08"/>
    <w:rsid w:val="00786B72"/>
    <w:rsid w:val="008356AD"/>
    <w:rsid w:val="00840974"/>
    <w:rsid w:val="008474EF"/>
    <w:rsid w:val="00855D85"/>
    <w:rsid w:val="008621F8"/>
    <w:rsid w:val="008C62CB"/>
    <w:rsid w:val="008D0970"/>
    <w:rsid w:val="00964267"/>
    <w:rsid w:val="009C29E2"/>
    <w:rsid w:val="009F0484"/>
    <w:rsid w:val="00A6177A"/>
    <w:rsid w:val="00A81553"/>
    <w:rsid w:val="00A8705D"/>
    <w:rsid w:val="00AA56DA"/>
    <w:rsid w:val="00AB3353"/>
    <w:rsid w:val="00B1349A"/>
    <w:rsid w:val="00B6280A"/>
    <w:rsid w:val="00B73088"/>
    <w:rsid w:val="00BF5700"/>
    <w:rsid w:val="00C330FD"/>
    <w:rsid w:val="00C40B2D"/>
    <w:rsid w:val="00C760E0"/>
    <w:rsid w:val="00CA3BCF"/>
    <w:rsid w:val="00CC74CF"/>
    <w:rsid w:val="00CE1F22"/>
    <w:rsid w:val="00CF35D2"/>
    <w:rsid w:val="00D4640E"/>
    <w:rsid w:val="00D75753"/>
    <w:rsid w:val="00D91791"/>
    <w:rsid w:val="00DB7FF9"/>
    <w:rsid w:val="00DC14DF"/>
    <w:rsid w:val="00DC672F"/>
    <w:rsid w:val="00E27FD9"/>
    <w:rsid w:val="00E63E35"/>
    <w:rsid w:val="00E97F86"/>
    <w:rsid w:val="00F12524"/>
    <w:rsid w:val="00F35821"/>
    <w:rsid w:val="00F43BB9"/>
    <w:rsid w:val="00F55411"/>
    <w:rsid w:val="00FA1181"/>
    <w:rsid w:val="00FB2872"/>
    <w:rsid w:val="00FC2970"/>
    <w:rsid w:val="00FE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A5"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character" w:customStyle="1" w:styleId="a5">
    <w:name w:val="Без интервала Знак"/>
    <w:aliases w:val="основа Знак"/>
    <w:link w:val="a6"/>
    <w:uiPriority w:val="1"/>
    <w:locked/>
    <w:rsid w:val="004E0FB0"/>
    <w:rPr>
      <w:rFonts w:ascii="Calibri" w:eastAsia="Calibri" w:hAnsi="Calibri" w:cs="Calibri"/>
    </w:rPr>
  </w:style>
  <w:style w:type="paragraph" w:styleId="a6">
    <w:name w:val="No Spacing"/>
    <w:aliases w:val="основа"/>
    <w:link w:val="a5"/>
    <w:uiPriority w:val="1"/>
    <w:qFormat/>
    <w:rsid w:val="004E0FB0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27</cp:revision>
  <cp:lastPrinted>2025-11-01T07:41:00Z</cp:lastPrinted>
  <dcterms:created xsi:type="dcterms:W3CDTF">2025-08-07T07:22:00Z</dcterms:created>
  <dcterms:modified xsi:type="dcterms:W3CDTF">2025-12-16T12:17:00Z</dcterms:modified>
</cp:coreProperties>
</file>