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499" w:rsidRDefault="00A54499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noProof/>
        </w:rPr>
        <w:drawing>
          <wp:inline distT="0" distB="0" distL="0" distR="0" wp14:anchorId="28CC7031" wp14:editId="45F8D07B">
            <wp:extent cx="628650" cy="781050"/>
            <wp:effectExtent l="0" t="0" r="0" b="0"/>
            <wp:docPr id="7" name="Рисунок 7" descr="Герб цв - коп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Герб цв - копия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Новоржевского</w:t>
      </w:r>
      <w:proofErr w:type="spellEnd"/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CC74CF" w:rsidRDefault="00CC74CF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bCs/>
          <w:color w:val="000000"/>
          <w:spacing w:val="-11"/>
        </w:rPr>
        <w:t>от</w:t>
      </w:r>
      <w:r w:rsidRPr="00CC74CF">
        <w:rPr>
          <w:rFonts w:ascii="Times New Roman" w:hAnsi="Times New Roman" w:cs="Times New Roman"/>
          <w:b/>
          <w:bCs/>
          <w:color w:val="000000"/>
        </w:rPr>
        <w:t>__</w:t>
      </w:r>
      <w:r w:rsidR="003077B5">
        <w:rPr>
          <w:rFonts w:ascii="Times New Roman" w:hAnsi="Times New Roman" w:cs="Times New Roman"/>
          <w:b/>
          <w:bCs/>
          <w:color w:val="000000"/>
        </w:rPr>
        <w:t>11.02.2026</w:t>
      </w:r>
      <w:r w:rsidRPr="00CC74CF">
        <w:rPr>
          <w:rFonts w:ascii="Times New Roman" w:hAnsi="Times New Roman" w:cs="Times New Roman"/>
          <w:b/>
          <w:bCs/>
          <w:color w:val="000000"/>
        </w:rPr>
        <w:t>____ №__</w:t>
      </w:r>
      <w:r w:rsidR="003077B5">
        <w:rPr>
          <w:rFonts w:ascii="Times New Roman" w:hAnsi="Times New Roman" w:cs="Times New Roman"/>
          <w:b/>
          <w:bCs/>
          <w:color w:val="000000"/>
        </w:rPr>
        <w:t>63</w:t>
      </w:r>
      <w:r w:rsidRPr="00CC74CF">
        <w:rPr>
          <w:rFonts w:ascii="Times New Roman" w:hAnsi="Times New Roman" w:cs="Times New Roman"/>
          <w:b/>
          <w:bCs/>
          <w:color w:val="000000"/>
        </w:rPr>
        <w:t>____</w:t>
      </w:r>
    </w:p>
    <w:p w:rsidR="00CC74CF" w:rsidRPr="00CC74CF" w:rsidRDefault="00CC74CF" w:rsidP="00CD7DB8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color w:val="000000"/>
        </w:rPr>
        <w:t xml:space="preserve">                               г. Новоржев</w:t>
      </w:r>
    </w:p>
    <w:p w:rsidR="00855D85" w:rsidRDefault="00855D85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DB8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D2D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доклада о результатах обобщения </w:t>
      </w:r>
    </w:p>
    <w:p w:rsidR="008D7D2D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при осуществлении </w:t>
      </w:r>
    </w:p>
    <w:p w:rsidR="008D7D2D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7D2D">
        <w:rPr>
          <w:rFonts w:ascii="Times New Roman" w:hAnsi="Times New Roman" w:cs="Times New Roman"/>
          <w:sz w:val="28"/>
          <w:szCs w:val="28"/>
        </w:rPr>
        <w:t xml:space="preserve">жилищного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на территории </w:t>
      </w:r>
    </w:p>
    <w:p w:rsidR="00CD7DB8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Новоржевского муниципального округа  за 202</w:t>
      </w:r>
      <w:r w:rsidR="005247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D7DB8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DB8" w:rsidRDefault="00CD7DB8" w:rsidP="00CD7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DB8" w:rsidRDefault="00CD7DB8" w:rsidP="0084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843CB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со ста</w:t>
      </w:r>
      <w:r w:rsidR="00843CBE">
        <w:rPr>
          <w:rFonts w:ascii="Times New Roman" w:hAnsi="Times New Roman" w:cs="Times New Roman"/>
          <w:sz w:val="28"/>
          <w:szCs w:val="28"/>
        </w:rPr>
        <w:t xml:space="preserve">тьей </w:t>
      </w:r>
      <w:r w:rsidR="000F0857">
        <w:rPr>
          <w:rFonts w:ascii="Times New Roman" w:hAnsi="Times New Roman" w:cs="Times New Roman"/>
          <w:sz w:val="28"/>
          <w:szCs w:val="28"/>
        </w:rPr>
        <w:t xml:space="preserve">30 </w:t>
      </w:r>
      <w:r w:rsidR="00843CBE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 (надзоре) и муниципальном контроле в Российской Федерации», Администрация Новоржевского муниципального округа ПОСТАНОВЛЯЕТ:</w:t>
      </w:r>
    </w:p>
    <w:p w:rsid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Утвердить доклад о результатах обобщения правоприменительной практики при осуществлении муниципального</w:t>
      </w:r>
      <w:r w:rsidR="008D7D2D" w:rsidRPr="008D7D2D">
        <w:rPr>
          <w:rFonts w:ascii="Times New Roman" w:hAnsi="Times New Roman" w:cs="Times New Roman"/>
          <w:sz w:val="28"/>
          <w:szCs w:val="28"/>
        </w:rPr>
        <w:t xml:space="preserve"> жилищного контроля на территории Новоржевского муниципального округа  за 202</w:t>
      </w:r>
      <w:r w:rsidR="0005429F">
        <w:rPr>
          <w:rFonts w:ascii="Times New Roman" w:hAnsi="Times New Roman" w:cs="Times New Roman"/>
          <w:sz w:val="28"/>
          <w:szCs w:val="28"/>
        </w:rPr>
        <w:t>5</w:t>
      </w:r>
      <w:r w:rsidR="008D7D2D" w:rsidRPr="008D7D2D">
        <w:rPr>
          <w:rFonts w:ascii="Times New Roman" w:hAnsi="Times New Roman" w:cs="Times New Roman"/>
          <w:sz w:val="28"/>
          <w:szCs w:val="28"/>
        </w:rPr>
        <w:t xml:space="preserve"> год</w:t>
      </w:r>
      <w:r w:rsidR="008D7D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0F0857" w:rsidRP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5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F0857">
        <w:rPr>
          <w:rFonts w:ascii="Times New Roman" w:hAnsi="Times New Roman" w:cs="Times New Roman"/>
          <w:sz w:val="28"/>
          <w:szCs w:val="28"/>
        </w:rPr>
        <w:t>. Настоящее Постановл</w:t>
      </w:r>
      <w:r>
        <w:rPr>
          <w:rFonts w:ascii="Times New Roman" w:hAnsi="Times New Roman" w:cs="Times New Roman"/>
          <w:sz w:val="28"/>
          <w:szCs w:val="28"/>
        </w:rPr>
        <w:t>ение вступает в силу с момента его подписания</w:t>
      </w:r>
      <w:r w:rsidRPr="000F0857">
        <w:rPr>
          <w:rFonts w:ascii="Times New Roman" w:hAnsi="Times New Roman" w:cs="Times New Roman"/>
          <w:sz w:val="28"/>
          <w:szCs w:val="28"/>
        </w:rPr>
        <w:t>.</w:t>
      </w:r>
    </w:p>
    <w:p w:rsidR="000F0857" w:rsidRP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5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F085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0F0857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Pr="000F0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Pr="000F0857">
        <w:rPr>
          <w:rFonts w:ascii="Times New Roman" w:hAnsi="Times New Roman" w:cs="Times New Roman"/>
          <w:sz w:val="28"/>
          <w:szCs w:val="28"/>
        </w:rPr>
        <w:t xml:space="preserve"> на официальном   сайте </w:t>
      </w:r>
      <w:proofErr w:type="spellStart"/>
      <w:r w:rsidRPr="000F0857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0F0857">
        <w:rPr>
          <w:rFonts w:ascii="Times New Roman" w:hAnsi="Times New Roman" w:cs="Times New Roman"/>
          <w:sz w:val="28"/>
          <w:szCs w:val="28"/>
        </w:rPr>
        <w:t xml:space="preserve"> муниципального округа в информационно-телекоммун</w:t>
      </w:r>
      <w:r w:rsidR="00D64738">
        <w:rPr>
          <w:rFonts w:ascii="Times New Roman" w:hAnsi="Times New Roman" w:cs="Times New Roman"/>
          <w:sz w:val="28"/>
          <w:szCs w:val="28"/>
        </w:rPr>
        <w:t>и</w:t>
      </w:r>
      <w:r w:rsidRPr="000F0857">
        <w:rPr>
          <w:rFonts w:ascii="Times New Roman" w:hAnsi="Times New Roman" w:cs="Times New Roman"/>
          <w:sz w:val="28"/>
          <w:szCs w:val="28"/>
        </w:rPr>
        <w:t>кационной сети «Интернет» (</w:t>
      </w:r>
      <w:proofErr w:type="spellStart"/>
      <w:r w:rsidRPr="000F0857">
        <w:rPr>
          <w:rFonts w:ascii="Times New Roman" w:hAnsi="Times New Roman" w:cs="Times New Roman"/>
          <w:sz w:val="28"/>
          <w:szCs w:val="28"/>
          <w:lang w:val="en-US"/>
        </w:rPr>
        <w:t>novorzhev</w:t>
      </w:r>
      <w:proofErr w:type="spellEnd"/>
      <w:r w:rsidRPr="000F08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0857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0F08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F08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F0857">
        <w:rPr>
          <w:rFonts w:ascii="Times New Roman" w:hAnsi="Times New Roman" w:cs="Times New Roman"/>
          <w:sz w:val="28"/>
          <w:szCs w:val="28"/>
        </w:rPr>
        <w:t>).</w:t>
      </w:r>
    </w:p>
    <w:p w:rsidR="000F0857" w:rsidRP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57">
        <w:rPr>
          <w:rFonts w:ascii="Times New Roman" w:hAnsi="Times New Roman" w:cs="Times New Roman"/>
          <w:sz w:val="28"/>
          <w:szCs w:val="28"/>
        </w:rPr>
        <w:t xml:space="preserve">        5. </w:t>
      </w:r>
      <w:proofErr w:type="gramStart"/>
      <w:r w:rsidRPr="000F085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F085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 Тимофеева Д.А.</w:t>
      </w:r>
    </w:p>
    <w:p w:rsidR="000F0857" w:rsidRP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857" w:rsidRP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857" w:rsidRDefault="000F0857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85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F0857"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 w:rsidRPr="000F0857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круга                          </w:t>
      </w:r>
      <w:r w:rsidRPr="000F0857">
        <w:rPr>
          <w:rFonts w:ascii="Times New Roman" w:hAnsi="Times New Roman" w:cs="Times New Roman"/>
          <w:sz w:val="28"/>
          <w:szCs w:val="28"/>
        </w:rPr>
        <w:t>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57">
        <w:rPr>
          <w:rFonts w:ascii="Times New Roman" w:hAnsi="Times New Roman" w:cs="Times New Roman"/>
          <w:sz w:val="28"/>
          <w:szCs w:val="28"/>
        </w:rPr>
        <w:t>Трифонова</w:t>
      </w:r>
    </w:p>
    <w:p w:rsidR="002A24DA" w:rsidRDefault="002A24DA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0857" w:rsidRDefault="00A54499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A54499" w:rsidRDefault="00A54499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:rsidR="00A54499" w:rsidRDefault="00A54499" w:rsidP="000F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Мацедонская</w:t>
      </w:r>
      <w:proofErr w:type="spellEnd"/>
    </w:p>
    <w:p w:rsidR="008D7D2D" w:rsidRDefault="008D7D2D" w:rsidP="0084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499" w:rsidRDefault="00A54499" w:rsidP="000F08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0F0857" w:rsidRPr="008D7D2D" w:rsidRDefault="000F0857" w:rsidP="000F08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D2D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</w:p>
    <w:p w:rsidR="000F0857" w:rsidRPr="008D7D2D" w:rsidRDefault="000F0857" w:rsidP="000F08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D2D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0F0857" w:rsidRPr="008D7D2D" w:rsidRDefault="000F0857" w:rsidP="000F08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D2D">
        <w:rPr>
          <w:rFonts w:ascii="Times New Roman" w:hAnsi="Times New Roman" w:cs="Times New Roman"/>
          <w:sz w:val="20"/>
          <w:szCs w:val="20"/>
        </w:rPr>
        <w:t xml:space="preserve">Новоржевского муниципального округа </w:t>
      </w:r>
    </w:p>
    <w:p w:rsidR="000F0857" w:rsidRPr="008D7D2D" w:rsidRDefault="000F0857" w:rsidP="000F085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D7D2D">
        <w:rPr>
          <w:rFonts w:ascii="Times New Roman" w:hAnsi="Times New Roman" w:cs="Times New Roman"/>
          <w:sz w:val="20"/>
          <w:szCs w:val="20"/>
        </w:rPr>
        <w:t xml:space="preserve">от </w:t>
      </w:r>
      <w:r w:rsidR="003077B5" w:rsidRPr="003077B5">
        <w:rPr>
          <w:rFonts w:ascii="Times New Roman" w:hAnsi="Times New Roman" w:cs="Times New Roman"/>
          <w:sz w:val="20"/>
          <w:szCs w:val="20"/>
          <w:u w:val="single"/>
        </w:rPr>
        <w:t>11.02.2026</w:t>
      </w:r>
      <w:r w:rsidR="003077B5">
        <w:rPr>
          <w:rFonts w:ascii="Times New Roman" w:hAnsi="Times New Roman" w:cs="Times New Roman"/>
          <w:sz w:val="20"/>
          <w:szCs w:val="20"/>
        </w:rPr>
        <w:t xml:space="preserve">  </w:t>
      </w:r>
      <w:r w:rsidRPr="008D7D2D">
        <w:rPr>
          <w:rFonts w:ascii="Times New Roman" w:hAnsi="Times New Roman" w:cs="Times New Roman"/>
          <w:sz w:val="20"/>
          <w:szCs w:val="20"/>
        </w:rPr>
        <w:t xml:space="preserve"> № __</w:t>
      </w:r>
      <w:r w:rsidR="003077B5">
        <w:rPr>
          <w:rFonts w:ascii="Times New Roman" w:hAnsi="Times New Roman" w:cs="Times New Roman"/>
          <w:sz w:val="20"/>
          <w:szCs w:val="20"/>
        </w:rPr>
        <w:t>63</w:t>
      </w:r>
      <w:r w:rsidR="001E70B1">
        <w:rPr>
          <w:rFonts w:ascii="Times New Roman" w:hAnsi="Times New Roman" w:cs="Times New Roman"/>
          <w:sz w:val="20"/>
          <w:szCs w:val="20"/>
        </w:rPr>
        <w:t>___</w:t>
      </w:r>
    </w:p>
    <w:p w:rsidR="000F0857" w:rsidRDefault="000F0857" w:rsidP="000F0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857" w:rsidRDefault="000F0857" w:rsidP="000F085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2F97" w:rsidRPr="008D7D2D" w:rsidRDefault="00A52F97" w:rsidP="00A52F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D2D">
        <w:rPr>
          <w:rFonts w:ascii="Times New Roman" w:hAnsi="Times New Roman" w:cs="Times New Roman"/>
          <w:b/>
          <w:bCs/>
          <w:sz w:val="24"/>
          <w:szCs w:val="24"/>
        </w:rPr>
        <w:t>Доклад</w:t>
      </w:r>
    </w:p>
    <w:p w:rsidR="008D7D2D" w:rsidRPr="008D7D2D" w:rsidRDefault="00A52F97" w:rsidP="008D7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D2D">
        <w:rPr>
          <w:rFonts w:ascii="Times New Roman" w:hAnsi="Times New Roman" w:cs="Times New Roman"/>
          <w:b/>
          <w:bCs/>
          <w:sz w:val="24"/>
          <w:szCs w:val="24"/>
        </w:rPr>
        <w:t>о результатах обобщения правоприменительной практики при осуществлении</w:t>
      </w:r>
      <w:r w:rsidR="0067383E" w:rsidRPr="008D7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7D2D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8D7D2D" w:rsidRPr="008D7D2D"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контроля на территории </w:t>
      </w:r>
    </w:p>
    <w:p w:rsidR="008D7D2D" w:rsidRDefault="008D7D2D" w:rsidP="008D7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7D2D">
        <w:rPr>
          <w:rFonts w:ascii="Times New Roman" w:hAnsi="Times New Roman" w:cs="Times New Roman"/>
          <w:b/>
          <w:bCs/>
          <w:sz w:val="24"/>
          <w:szCs w:val="24"/>
        </w:rPr>
        <w:t>Новоржевского муниципального округа  за 202</w:t>
      </w:r>
      <w:r w:rsidR="002A24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7D2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015F43" w:rsidRDefault="00015F43" w:rsidP="008D7D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5F43" w:rsidRPr="00015F43" w:rsidRDefault="00015F43" w:rsidP="00015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Доклад о результатах по обобщению правоприменительной практик</w:t>
      </w:r>
      <w:bookmarkStart w:id="0" w:name="_GoBack"/>
      <w:bookmarkEnd w:id="0"/>
      <w:r w:rsidR="0005429F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осуществления муниципального жилищного контроля на территории Новоржевского муниципального округа (далее – муниципальный жилищный контроль) за 202</w:t>
      </w:r>
      <w:r w:rsidR="002A24DA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 подготовлен в соответствии со статьей </w:t>
      </w:r>
      <w:r w:rsidRPr="00015F43">
        <w:rPr>
          <w:rFonts w:ascii="Times New Roman" w:hAnsi="Times New Roman" w:cs="Times New Roman"/>
          <w:bCs/>
          <w:sz w:val="24"/>
          <w:szCs w:val="24"/>
        </w:rPr>
        <w:t>30 Федерального закона от 31.07.2020 №248-ФЗ «О государственном контроле (надзоре) и муниципальном контроле в Российской Федерации».</w:t>
      </w:r>
    </w:p>
    <w:p w:rsidR="00015F43" w:rsidRDefault="00015F43" w:rsidP="00015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Муниципальный жилищный контроль в 202</w:t>
      </w:r>
      <w:r w:rsidR="00DA3A1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 проводился в соответствии с </w:t>
      </w:r>
      <w:r w:rsidRPr="00015F43">
        <w:rPr>
          <w:rFonts w:ascii="Times New Roman" w:hAnsi="Times New Roman" w:cs="Times New Roman"/>
          <w:bCs/>
          <w:sz w:val="24"/>
          <w:szCs w:val="24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5F43">
        <w:rPr>
          <w:rFonts w:ascii="Times New Roman" w:hAnsi="Times New Roman" w:cs="Times New Roman"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Cs/>
          <w:sz w:val="24"/>
          <w:szCs w:val="24"/>
        </w:rPr>
        <w:t>ым</w:t>
      </w:r>
      <w:r w:rsidRPr="00015F43">
        <w:rPr>
          <w:rFonts w:ascii="Times New Roman" w:hAnsi="Times New Roman" w:cs="Times New Roman"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015F43">
        <w:rPr>
          <w:rFonts w:ascii="Times New Roman" w:hAnsi="Times New Roman" w:cs="Times New Roman"/>
          <w:bCs/>
          <w:sz w:val="24"/>
          <w:szCs w:val="24"/>
        </w:rPr>
        <w:t xml:space="preserve"> от 31.07.2020 № 248-ФЗ «О государственном контроле 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4"/>
          <w:szCs w:val="24"/>
        </w:rPr>
        <w:t>, Положением о муниципальном жилищном контроле на территории Новоржевского муниципального округа, утвержденным решение Собрания депутатов Новоржевского муниципального округа от 26.12.2023 № 10.</w:t>
      </w:r>
      <w:proofErr w:type="gramEnd"/>
    </w:p>
    <w:p w:rsidR="00015F43" w:rsidRDefault="00015F43" w:rsidP="00015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Анализ правоприменительной практики осуществления муниципального жилищного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</w:t>
      </w:r>
      <w:r w:rsidR="000316A6">
        <w:rPr>
          <w:rFonts w:ascii="Times New Roman" w:hAnsi="Times New Roman" w:cs="Times New Roman"/>
          <w:bCs/>
          <w:sz w:val="24"/>
          <w:szCs w:val="24"/>
        </w:rPr>
        <w:t>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 факторов</w:t>
      </w:r>
      <w:proofErr w:type="gramEnd"/>
      <w:r w:rsidR="000316A6">
        <w:rPr>
          <w:rFonts w:ascii="Times New Roman" w:hAnsi="Times New Roman" w:cs="Times New Roman"/>
          <w:bCs/>
          <w:sz w:val="24"/>
          <w:szCs w:val="24"/>
        </w:rPr>
        <w:t xml:space="preserve"> причинения вреда  и ущерба, выявление типичных нарушений обязательных требований, причин, обстоятельств и условий, способствующих возникновению указанных нарушений.</w:t>
      </w:r>
    </w:p>
    <w:p w:rsidR="008F60AE" w:rsidRDefault="008F60AE" w:rsidP="00015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Постановлением Правит</w:t>
      </w:r>
      <w:r w:rsidR="006F048F">
        <w:rPr>
          <w:rFonts w:ascii="Times New Roman" w:hAnsi="Times New Roman" w:cs="Times New Roman"/>
          <w:bCs/>
          <w:sz w:val="24"/>
          <w:szCs w:val="24"/>
        </w:rPr>
        <w:t>ельства РФ от 10.03.2022 № 336 «</w:t>
      </w:r>
      <w:r>
        <w:rPr>
          <w:rFonts w:ascii="Times New Roman" w:hAnsi="Times New Roman" w:cs="Times New Roman"/>
          <w:bCs/>
          <w:sz w:val="24"/>
          <w:szCs w:val="24"/>
        </w:rPr>
        <w:t>Об особенностях организации и осуществлении государственного контроля (надзора), муниципального контроля» в 202</w:t>
      </w:r>
      <w:r w:rsidR="00DA3A1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году проведение контрольных мероприятий было ограничено, поэтому плановые и внеплановые проверки по муниципальному жилищному контролю в отношении граждан, юридических лиц и индивидуальных предпринимателей не проводились.</w:t>
      </w:r>
    </w:p>
    <w:p w:rsidR="004131D5" w:rsidRDefault="008F60AE" w:rsidP="00015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Действия должностных лиц в рамках осуществления муниципального жилищного контроля были направлены на проведение профилактических мероприятий. </w:t>
      </w:r>
    </w:p>
    <w:p w:rsidR="008F60AE" w:rsidRDefault="004131D5" w:rsidP="00015F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8F60AE" w:rsidRPr="008F60AE">
        <w:rPr>
          <w:rFonts w:ascii="Times New Roman" w:hAnsi="Times New Roman" w:cs="Times New Roman"/>
          <w:bCs/>
          <w:sz w:val="24"/>
          <w:szCs w:val="24"/>
        </w:rPr>
        <w:t>Положением о муниципальном жилищном контроле на территории Новоржевского муниципального округа, утвержденным решение Собрания депутатов Новоржевского муниципального округа от 26.12.2023 № 10</w:t>
      </w:r>
      <w:r w:rsidR="008F60AE">
        <w:rPr>
          <w:rFonts w:ascii="Times New Roman" w:hAnsi="Times New Roman" w:cs="Times New Roman"/>
          <w:bCs/>
          <w:sz w:val="24"/>
          <w:szCs w:val="24"/>
        </w:rPr>
        <w:t xml:space="preserve"> установлены следующие виды профилактических мероприятий: </w:t>
      </w:r>
    </w:p>
    <w:p w:rsidR="008F60AE" w:rsidRDefault="008F60AE" w:rsidP="008F60A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информирование;</w:t>
      </w:r>
    </w:p>
    <w:p w:rsidR="008F60AE" w:rsidRDefault="008F60AE" w:rsidP="008F60A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обобщение правоприменительной практики;</w:t>
      </w:r>
    </w:p>
    <w:p w:rsidR="008F60AE" w:rsidRDefault="008F60AE" w:rsidP="008F60A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объявление предостережения;</w:t>
      </w:r>
    </w:p>
    <w:p w:rsidR="008F60AE" w:rsidRDefault="008F60AE" w:rsidP="008F60A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консультирование;</w:t>
      </w:r>
    </w:p>
    <w:p w:rsidR="008F60AE" w:rsidRPr="008F60AE" w:rsidRDefault="008F60AE" w:rsidP="008F60A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профилактический визит.</w:t>
      </w:r>
    </w:p>
    <w:p w:rsidR="00A52F97" w:rsidRPr="004131D5" w:rsidRDefault="004131D5" w:rsidP="004131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1D5">
        <w:rPr>
          <w:rFonts w:ascii="Times New Roman" w:hAnsi="Times New Roman" w:cs="Times New Roman"/>
          <w:bCs/>
          <w:sz w:val="24"/>
          <w:szCs w:val="24"/>
        </w:rPr>
        <w:t xml:space="preserve">       Профилактические мероприятия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осуществляются в целях стимулирования добросовестного соблюдения требований контролируемыми лицами, устранения условий,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4131D5" w:rsidRPr="004131D5" w:rsidRDefault="004131D5" w:rsidP="004131D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31D5">
        <w:rPr>
          <w:rFonts w:ascii="Times New Roman" w:hAnsi="Times New Roman" w:cs="Times New Roman"/>
          <w:sz w:val="24"/>
          <w:szCs w:val="24"/>
        </w:rPr>
        <w:t xml:space="preserve">1) </w:t>
      </w:r>
      <w:r w:rsidRPr="0041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Информирование</w:t>
      </w:r>
      <w:r w:rsidRPr="004131D5">
        <w:rPr>
          <w:rFonts w:ascii="Times New Roman" w:hAnsi="Times New Roman" w:cs="Times New Roman"/>
          <w:sz w:val="24"/>
          <w:szCs w:val="24"/>
        </w:rPr>
        <w:t>.</w:t>
      </w:r>
    </w:p>
    <w:p w:rsidR="004131D5" w:rsidRPr="004131D5" w:rsidRDefault="004131D5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131D5">
        <w:rPr>
          <w:rFonts w:ascii="Times New Roman" w:hAnsi="Times New Roman" w:cs="Times New Roman"/>
          <w:sz w:val="24"/>
          <w:szCs w:val="24"/>
        </w:rPr>
        <w:t>В 202</w:t>
      </w:r>
      <w:r w:rsidR="000E3C07">
        <w:rPr>
          <w:rFonts w:ascii="Times New Roman" w:hAnsi="Times New Roman" w:cs="Times New Roman"/>
          <w:sz w:val="24"/>
          <w:szCs w:val="24"/>
        </w:rPr>
        <w:t>5</w:t>
      </w:r>
      <w:r w:rsidRPr="004131D5">
        <w:rPr>
          <w:rFonts w:ascii="Times New Roman" w:hAnsi="Times New Roman" w:cs="Times New Roman"/>
          <w:sz w:val="24"/>
          <w:szCs w:val="24"/>
        </w:rPr>
        <w:t xml:space="preserve"> году в целях профилактики нарушений обязательных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1D5">
        <w:rPr>
          <w:rFonts w:ascii="Times New Roman" w:hAnsi="Times New Roman" w:cs="Times New Roman"/>
          <w:sz w:val="24"/>
          <w:szCs w:val="24"/>
        </w:rPr>
        <w:t>на сайте Новоржевского муниципального округа в информационно-телекоммун</w:t>
      </w:r>
      <w:r w:rsidR="00D64738">
        <w:rPr>
          <w:rFonts w:ascii="Times New Roman" w:hAnsi="Times New Roman" w:cs="Times New Roman"/>
          <w:sz w:val="24"/>
          <w:szCs w:val="24"/>
        </w:rPr>
        <w:t>и</w:t>
      </w:r>
      <w:r w:rsidRPr="004131D5">
        <w:rPr>
          <w:rFonts w:ascii="Times New Roman" w:hAnsi="Times New Roman" w:cs="Times New Roman"/>
          <w:sz w:val="24"/>
          <w:szCs w:val="24"/>
        </w:rPr>
        <w:t>кационной сети «Интернет» (</w:t>
      </w:r>
      <w:r w:rsidRPr="001215BC">
        <w:rPr>
          <w:rFonts w:ascii="Times New Roman" w:hAnsi="Times New Roman" w:cs="Times New Roman"/>
          <w:sz w:val="24"/>
          <w:szCs w:val="24"/>
        </w:rPr>
        <w:t>https://novorzhev.gosuslugi.ru/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131D5">
        <w:rPr>
          <w:rFonts w:ascii="Times New Roman" w:hAnsi="Times New Roman" w:cs="Times New Roman"/>
          <w:sz w:val="24"/>
          <w:szCs w:val="24"/>
        </w:rPr>
        <w:t xml:space="preserve">обеспечено размещение информации о принятых нормативных правовых актах,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</w:t>
      </w:r>
      <w:r w:rsidRPr="000E3C07">
        <w:rPr>
          <w:rFonts w:ascii="Times New Roman" w:hAnsi="Times New Roman" w:cs="Times New Roman"/>
          <w:sz w:val="24"/>
          <w:szCs w:val="24"/>
        </w:rPr>
        <w:t xml:space="preserve">актов </w:t>
      </w:r>
      <w:r w:rsidR="001215BC" w:rsidRPr="000E3C07">
        <w:rPr>
          <w:rFonts w:ascii="Times New Roman" w:hAnsi="Times New Roman" w:cs="Times New Roman"/>
          <w:sz w:val="24"/>
          <w:szCs w:val="24"/>
        </w:rPr>
        <w:t>–</w:t>
      </w:r>
      <w:r w:rsidRPr="000E3C07">
        <w:rPr>
          <w:rFonts w:ascii="Times New Roman" w:hAnsi="Times New Roman" w:cs="Times New Roman"/>
          <w:sz w:val="24"/>
          <w:szCs w:val="24"/>
        </w:rPr>
        <w:t xml:space="preserve"> </w:t>
      </w:r>
      <w:r w:rsidR="000E3C07" w:rsidRPr="000E3C07">
        <w:rPr>
          <w:rFonts w:ascii="Times New Roman" w:hAnsi="Times New Roman" w:cs="Times New Roman"/>
          <w:sz w:val="24"/>
          <w:szCs w:val="24"/>
        </w:rPr>
        <w:t>3</w:t>
      </w:r>
      <w:r w:rsidR="001215BC" w:rsidRPr="000E3C07">
        <w:rPr>
          <w:rFonts w:ascii="Times New Roman" w:hAnsi="Times New Roman" w:cs="Times New Roman"/>
          <w:sz w:val="24"/>
          <w:szCs w:val="24"/>
        </w:rPr>
        <w:t>.</w:t>
      </w:r>
    </w:p>
    <w:p w:rsidR="004131D5" w:rsidRPr="004131D5" w:rsidRDefault="001215BC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Администрация также проводила информирование населения </w:t>
      </w:r>
      <w:r>
        <w:rPr>
          <w:rFonts w:ascii="Times New Roman" w:hAnsi="Times New Roman" w:cs="Times New Roman"/>
          <w:sz w:val="24"/>
          <w:szCs w:val="24"/>
        </w:rPr>
        <w:t xml:space="preserve">Новоржевского муниципального округа </w:t>
      </w:r>
      <w:r w:rsidR="004131D5" w:rsidRPr="004131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на собраниях </w:t>
      </w:r>
      <w:r w:rsidRPr="001E70B1">
        <w:rPr>
          <w:rFonts w:ascii="Times New Roman" w:hAnsi="Times New Roman" w:cs="Times New Roman"/>
          <w:sz w:val="24"/>
          <w:szCs w:val="24"/>
        </w:rPr>
        <w:t>собственников жилых помещений</w:t>
      </w:r>
      <w:r w:rsidR="004131D5" w:rsidRPr="001E70B1">
        <w:rPr>
          <w:rFonts w:ascii="Times New Roman" w:hAnsi="Times New Roman" w:cs="Times New Roman"/>
          <w:sz w:val="24"/>
          <w:szCs w:val="24"/>
        </w:rPr>
        <w:t xml:space="preserve"> </w:t>
      </w:r>
      <w:r w:rsidRPr="001E70B1">
        <w:rPr>
          <w:rFonts w:ascii="Times New Roman" w:hAnsi="Times New Roman" w:cs="Times New Roman"/>
          <w:sz w:val="24"/>
          <w:szCs w:val="24"/>
        </w:rPr>
        <w:t>–</w:t>
      </w:r>
      <w:r w:rsidR="004131D5" w:rsidRPr="001E70B1">
        <w:rPr>
          <w:rFonts w:ascii="Times New Roman" w:hAnsi="Times New Roman" w:cs="Times New Roman"/>
          <w:sz w:val="24"/>
          <w:szCs w:val="24"/>
        </w:rPr>
        <w:t xml:space="preserve"> </w:t>
      </w:r>
      <w:r w:rsidR="001E70B1">
        <w:rPr>
          <w:rFonts w:ascii="Times New Roman" w:hAnsi="Times New Roman" w:cs="Times New Roman"/>
          <w:sz w:val="24"/>
          <w:szCs w:val="24"/>
        </w:rPr>
        <w:t>20</w:t>
      </w:r>
      <w:r w:rsidRPr="001E70B1">
        <w:rPr>
          <w:rFonts w:ascii="Times New Roman" w:hAnsi="Times New Roman" w:cs="Times New Roman"/>
          <w:sz w:val="24"/>
          <w:szCs w:val="24"/>
        </w:rPr>
        <w:t>.</w:t>
      </w:r>
    </w:p>
    <w:p w:rsidR="004131D5" w:rsidRPr="004131D5" w:rsidRDefault="001215BC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241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="004131D5" w:rsidRPr="0041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Обобщение правоприменительной практики</w:t>
      </w:r>
    </w:p>
    <w:p w:rsidR="004131D5" w:rsidRPr="004131D5" w:rsidRDefault="001215BC" w:rsidP="00241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41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1D5" w:rsidRPr="004131D5">
        <w:rPr>
          <w:rFonts w:ascii="Times New Roman" w:hAnsi="Times New Roman" w:cs="Times New Roman"/>
          <w:sz w:val="24"/>
          <w:szCs w:val="24"/>
        </w:rPr>
        <w:t xml:space="preserve">В соответствии со статьёй </w:t>
      </w:r>
      <w:r w:rsidR="00241DD8">
        <w:rPr>
          <w:rFonts w:ascii="Times New Roman" w:hAnsi="Times New Roman" w:cs="Times New Roman"/>
          <w:sz w:val="24"/>
          <w:szCs w:val="24"/>
        </w:rPr>
        <w:t>30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 Федерации</w:t>
      </w:r>
      <w:r w:rsidR="00241DD8">
        <w:rPr>
          <w:rFonts w:ascii="Times New Roman" w:hAnsi="Times New Roman" w:cs="Times New Roman"/>
          <w:sz w:val="24"/>
          <w:szCs w:val="24"/>
        </w:rPr>
        <w:t xml:space="preserve"> контрольные (надзорные)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показателей видов контроля, в том числе профилактических мероприятий и контрольных (надзорных) мероприятий на достижение ключевых показателей, а также подготовку</w:t>
      </w:r>
      <w:proofErr w:type="gramEnd"/>
      <w:r w:rsidR="00241DD8">
        <w:rPr>
          <w:rFonts w:ascii="Times New Roman" w:hAnsi="Times New Roman" w:cs="Times New Roman"/>
          <w:sz w:val="24"/>
          <w:szCs w:val="24"/>
        </w:rPr>
        <w:t xml:space="preserve"> предложений обобщения правоприменительной практики.</w:t>
      </w:r>
    </w:p>
    <w:p w:rsidR="004131D5" w:rsidRPr="004131D5" w:rsidRDefault="00241DD8" w:rsidP="00241DD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</w:t>
      </w:r>
      <w:r w:rsidR="004131D5" w:rsidRPr="0041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Объявление предостережения.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4131D5" w:rsidRPr="004131D5">
        <w:rPr>
          <w:rFonts w:ascii="Times New Roman" w:hAnsi="Times New Roman" w:cs="Times New Roman"/>
          <w:sz w:val="24"/>
          <w:szCs w:val="24"/>
        </w:rPr>
        <w:t>В соответствии со статьёй 49 Федерального закона от 31.07.2020 № 248-ФЗ «О государственном контроле (надзоре) и муниципальном контроле в Российской Федерации»,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подтверждённых данных о том, что нарушение обязательных требований причинило вред (ущерб) охраняемым законом ценностям либо создало угрозу</w:t>
      </w:r>
      <w:proofErr w:type="gramEnd"/>
      <w:r w:rsidR="004131D5" w:rsidRPr="004131D5">
        <w:rPr>
          <w:rFonts w:ascii="Times New Roman" w:hAnsi="Times New Roman" w:cs="Times New Roman"/>
          <w:sz w:val="24"/>
          <w:szCs w:val="24"/>
        </w:rPr>
        <w:t xml:space="preserve">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              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>Данного рода сведений за период 202</w:t>
      </w:r>
      <w:r w:rsidR="00AB4A31">
        <w:rPr>
          <w:rFonts w:ascii="Times New Roman" w:hAnsi="Times New Roman" w:cs="Times New Roman"/>
          <w:sz w:val="24"/>
          <w:szCs w:val="24"/>
        </w:rPr>
        <w:t>5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 года не было, в связи с чем, данный вид профилактических мероприятий не применялся.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4) Консультирование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>В соответствии со статьёй 50 Федерального закона от 31.07.2020 № 248-ФЗ «О государственном контроле (надзоре) и муниципальном контроле в Российской Федерации», консультирование контролируемых лиц осуществляется должностным лицом, уполномоченным осуществлять муниципальный контроль по телефону, посредством видео-конференц-связи, на личном приеме либо в ходе проведения профилактических мероприятий, контрольных мероприятий.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>В 202</w:t>
      </w:r>
      <w:r w:rsidR="00AB4A31">
        <w:rPr>
          <w:rFonts w:ascii="Times New Roman" w:hAnsi="Times New Roman" w:cs="Times New Roman"/>
          <w:sz w:val="24"/>
          <w:szCs w:val="24"/>
        </w:rPr>
        <w:t>5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 году данный вид профилактических мероприятий не применялся. 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5)  </w:t>
      </w:r>
      <w:r w:rsidR="004131D5" w:rsidRPr="004131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Профилактический визит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4131D5" w:rsidRPr="004131D5" w:rsidRDefault="00241DD8" w:rsidP="00413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131D5" w:rsidRPr="004131D5">
        <w:rPr>
          <w:rFonts w:ascii="Times New Roman" w:hAnsi="Times New Roman" w:cs="Times New Roman"/>
          <w:sz w:val="24"/>
          <w:szCs w:val="24"/>
        </w:rPr>
        <w:t>В 202</w:t>
      </w:r>
      <w:r w:rsidR="00AB4A31">
        <w:rPr>
          <w:rFonts w:ascii="Times New Roman" w:hAnsi="Times New Roman" w:cs="Times New Roman"/>
          <w:sz w:val="24"/>
          <w:szCs w:val="24"/>
        </w:rPr>
        <w:t>5</w:t>
      </w:r>
      <w:r w:rsidR="004131D5" w:rsidRPr="004131D5">
        <w:rPr>
          <w:rFonts w:ascii="Times New Roman" w:hAnsi="Times New Roman" w:cs="Times New Roman"/>
          <w:sz w:val="24"/>
          <w:szCs w:val="24"/>
        </w:rPr>
        <w:t xml:space="preserve"> году данный вид профилактических мероприятий не применялся. </w:t>
      </w:r>
    </w:p>
    <w:p w:rsidR="008D7D2D" w:rsidRPr="008D7D2D" w:rsidRDefault="00241DD8" w:rsidP="008D7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7D2D" w:rsidRPr="008D7D2D">
        <w:rPr>
          <w:rFonts w:ascii="Times New Roman" w:hAnsi="Times New Roman" w:cs="Times New Roman"/>
          <w:sz w:val="24"/>
          <w:szCs w:val="24"/>
        </w:rPr>
        <w:t>Предложения об актуализации обязательных требований отсутствуют.</w:t>
      </w:r>
    </w:p>
    <w:p w:rsidR="000F0857" w:rsidRPr="00CD7DB8" w:rsidRDefault="00D64738" w:rsidP="0084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7D2D" w:rsidRPr="008D7D2D">
        <w:rPr>
          <w:rFonts w:ascii="Times New Roman" w:hAnsi="Times New Roman" w:cs="Times New Roman"/>
          <w:sz w:val="24"/>
          <w:szCs w:val="24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sectPr w:rsidR="000F0857" w:rsidRPr="00CD7DB8" w:rsidSect="0086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1308"/>
    <w:multiLevelType w:val="hybridMultilevel"/>
    <w:tmpl w:val="98300648"/>
    <w:lvl w:ilvl="0" w:tplc="5718B1C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1AA1EB2"/>
    <w:multiLevelType w:val="hybridMultilevel"/>
    <w:tmpl w:val="4956D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F"/>
    <w:rsid w:val="00015F43"/>
    <w:rsid w:val="00030E4B"/>
    <w:rsid w:val="000316A6"/>
    <w:rsid w:val="0005429F"/>
    <w:rsid w:val="000E0F30"/>
    <w:rsid w:val="000E3C07"/>
    <w:rsid w:val="000F0857"/>
    <w:rsid w:val="001215BC"/>
    <w:rsid w:val="001E70B1"/>
    <w:rsid w:val="00241DD8"/>
    <w:rsid w:val="002A24DA"/>
    <w:rsid w:val="002F0852"/>
    <w:rsid w:val="003077B5"/>
    <w:rsid w:val="004131D5"/>
    <w:rsid w:val="004F370E"/>
    <w:rsid w:val="0052471D"/>
    <w:rsid w:val="005B779F"/>
    <w:rsid w:val="0067383E"/>
    <w:rsid w:val="006F048F"/>
    <w:rsid w:val="00843CBE"/>
    <w:rsid w:val="00855D85"/>
    <w:rsid w:val="008621F8"/>
    <w:rsid w:val="008C2E38"/>
    <w:rsid w:val="008D7D2D"/>
    <w:rsid w:val="008F60AE"/>
    <w:rsid w:val="00A52F97"/>
    <w:rsid w:val="00A54499"/>
    <w:rsid w:val="00AB4A31"/>
    <w:rsid w:val="00C67CCB"/>
    <w:rsid w:val="00CC74CF"/>
    <w:rsid w:val="00CD7DB8"/>
    <w:rsid w:val="00D64738"/>
    <w:rsid w:val="00DA3A15"/>
    <w:rsid w:val="00E97F86"/>
    <w:rsid w:val="00EE54FF"/>
    <w:rsid w:val="00F55411"/>
    <w:rsid w:val="00FB2872"/>
    <w:rsid w:val="00F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7D2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F60A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131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7D2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F60A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413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gkh1</cp:lastModifiedBy>
  <cp:revision>24</cp:revision>
  <cp:lastPrinted>2026-02-11T06:39:00Z</cp:lastPrinted>
  <dcterms:created xsi:type="dcterms:W3CDTF">2025-02-05T12:14:00Z</dcterms:created>
  <dcterms:modified xsi:type="dcterms:W3CDTF">2026-02-13T07:41:00Z</dcterms:modified>
</cp:coreProperties>
</file>