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33B" w:rsidRPr="0096133B" w:rsidRDefault="0096133B" w:rsidP="00BD6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sz w:val="28"/>
          <w:szCs w:val="28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D91" w:rsidRPr="00BD6D91" w:rsidRDefault="00BD6D91" w:rsidP="00BD6D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BD6D91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 Новоржевского  муниципального округа</w:t>
      </w:r>
    </w:p>
    <w:p w:rsidR="00BD6D91" w:rsidRPr="00BD6D91" w:rsidRDefault="00BD6D91" w:rsidP="00BD6D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BD6D91" w:rsidRPr="00BD6D91" w:rsidRDefault="00BD6D91" w:rsidP="00BD6D9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BD6D91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BD6D91" w:rsidRPr="00BD6D91" w:rsidRDefault="00BD6D91" w:rsidP="00BD6D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6D91" w:rsidRPr="00991EC7" w:rsidRDefault="00BD6D91" w:rsidP="00BD6D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1EC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82A8E" w:rsidRPr="00991EC7">
        <w:rPr>
          <w:rFonts w:ascii="Times New Roman" w:hAnsi="Times New Roman" w:cs="Times New Roman"/>
          <w:b/>
          <w:sz w:val="24"/>
          <w:szCs w:val="24"/>
        </w:rPr>
        <w:t xml:space="preserve">20 марта </w:t>
      </w:r>
      <w:r w:rsidR="00050D29" w:rsidRPr="00991EC7">
        <w:rPr>
          <w:rFonts w:ascii="Times New Roman" w:hAnsi="Times New Roman" w:cs="Times New Roman"/>
          <w:b/>
          <w:sz w:val="24"/>
          <w:szCs w:val="24"/>
        </w:rPr>
        <w:t>2026</w:t>
      </w:r>
      <w:r w:rsidRPr="00991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A8E" w:rsidRPr="00991EC7">
        <w:rPr>
          <w:rFonts w:ascii="Times New Roman" w:hAnsi="Times New Roman" w:cs="Times New Roman"/>
          <w:b/>
          <w:sz w:val="24"/>
          <w:szCs w:val="24"/>
        </w:rPr>
        <w:t xml:space="preserve">марта </w:t>
      </w:r>
      <w:r w:rsidR="00050D29" w:rsidRPr="00991EC7">
        <w:rPr>
          <w:rFonts w:ascii="Times New Roman" w:hAnsi="Times New Roman" w:cs="Times New Roman"/>
          <w:b/>
          <w:sz w:val="24"/>
          <w:szCs w:val="24"/>
        </w:rPr>
        <w:t>№ 141</w:t>
      </w:r>
      <w:r w:rsidRPr="00991E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6D91" w:rsidRPr="00991EC7" w:rsidRDefault="00BD6D91" w:rsidP="00BD6D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EC7">
        <w:rPr>
          <w:rFonts w:ascii="Times New Roman" w:hAnsi="Times New Roman" w:cs="Times New Roman"/>
          <w:sz w:val="24"/>
          <w:szCs w:val="24"/>
        </w:rPr>
        <w:t xml:space="preserve">          г. Новоржев</w:t>
      </w:r>
    </w:p>
    <w:p w:rsidR="00BD6D91" w:rsidRPr="00BD6D91" w:rsidRDefault="00BD6D91" w:rsidP="00BD6D9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A1E98" w:rsidRDefault="005A1E98" w:rsidP="005A1E98">
      <w:pPr>
        <w:pStyle w:val="1"/>
        <w:rPr>
          <w:position w:val="0"/>
          <w:szCs w:val="28"/>
        </w:rPr>
      </w:pPr>
      <w:r>
        <w:rPr>
          <w:position w:val="0"/>
        </w:rPr>
        <w:t>О мероприятиях по организации</w:t>
      </w:r>
      <w:r>
        <w:t xml:space="preserve"> </w:t>
      </w:r>
      <w:r w:rsidR="000B6AAC">
        <w:rPr>
          <w:position w:val="0"/>
          <w:szCs w:val="28"/>
        </w:rPr>
        <w:t xml:space="preserve">срочного </w:t>
      </w:r>
    </w:p>
    <w:p w:rsidR="005A1E98" w:rsidRDefault="000B6AAC" w:rsidP="005A1E98">
      <w:pPr>
        <w:pStyle w:val="1"/>
        <w:rPr>
          <w:position w:val="0"/>
          <w:szCs w:val="28"/>
        </w:rPr>
      </w:pPr>
      <w:r>
        <w:rPr>
          <w:position w:val="0"/>
          <w:szCs w:val="28"/>
        </w:rPr>
        <w:t xml:space="preserve">захоронения трупов людей и животных в </w:t>
      </w:r>
    </w:p>
    <w:p w:rsidR="005A1E98" w:rsidRDefault="005A1E98" w:rsidP="005A1E98">
      <w:pPr>
        <w:pStyle w:val="1"/>
        <w:rPr>
          <w:position w:val="0"/>
          <w:szCs w:val="28"/>
        </w:rPr>
      </w:pPr>
      <w:r w:rsidRPr="005A1E98">
        <w:rPr>
          <w:position w:val="0"/>
          <w:szCs w:val="28"/>
        </w:rPr>
        <w:t>условиях военного времен</w:t>
      </w:r>
      <w:r>
        <w:rPr>
          <w:position w:val="0"/>
          <w:szCs w:val="28"/>
        </w:rPr>
        <w:t>и на территории</w:t>
      </w:r>
    </w:p>
    <w:p w:rsidR="001F7452" w:rsidRPr="005A1E98" w:rsidRDefault="00D65C4B" w:rsidP="005A1E98">
      <w:pPr>
        <w:pStyle w:val="1"/>
      </w:pPr>
      <w:r w:rsidRPr="005A1E98">
        <w:rPr>
          <w:bCs/>
          <w:color w:val="000000"/>
          <w:szCs w:val="28"/>
        </w:rPr>
        <w:t>Новоржевс</w:t>
      </w:r>
      <w:r w:rsidR="007963CB" w:rsidRPr="005A1E98">
        <w:rPr>
          <w:bCs/>
          <w:color w:val="000000"/>
          <w:szCs w:val="28"/>
        </w:rPr>
        <w:t>кого</w:t>
      </w:r>
      <w:r w:rsidR="003A636F" w:rsidRPr="005A1E98">
        <w:rPr>
          <w:bCs/>
          <w:color w:val="000000"/>
          <w:szCs w:val="28"/>
        </w:rPr>
        <w:t xml:space="preserve"> муниципального</w:t>
      </w:r>
      <w:r w:rsidRPr="005A1E98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округа</w:t>
      </w:r>
    </w:p>
    <w:p w:rsidR="000C193E" w:rsidRPr="005A1E98" w:rsidRDefault="000C193E" w:rsidP="000C19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C193E" w:rsidRPr="009C1B42" w:rsidRDefault="000C193E" w:rsidP="000C19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D65C4B" w:rsidRPr="00991EC7" w:rsidRDefault="005A1E98" w:rsidP="00991EC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991E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соответствии с</w:t>
      </w:r>
      <w:r w:rsidR="00D65C4B" w:rsidRPr="00991E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Федеральными законами</w:t>
      </w:r>
      <w:r w:rsidR="00F31D23" w:rsidRPr="00991E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91E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20.03.2025 № 33</w:t>
      </w:r>
      <w:r w:rsidR="00D65C4B" w:rsidRPr="00991E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-ФЗ «Об общих</w:t>
      </w:r>
      <w:r w:rsidR="00F31D23" w:rsidRPr="00991E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65C4B" w:rsidRPr="00991E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принципах организации местного самоу</w:t>
      </w:r>
      <w:r w:rsidRPr="00991E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правления в единой системе публичной власти</w:t>
      </w:r>
      <w:r w:rsidR="00D65C4B" w:rsidRPr="00991E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», от 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12.02.1998 № 28-ФЗ «О гражданской обороне», от 21.12.1994 № 68-ФЗ «О защите населения и территорий от чрезвычайных ситуаций природного и техногенного характера», от 12.01.1996 № 8-ФЗ «О погребении и похоронном деле», </w:t>
      </w:r>
      <w:hyperlink r:id="rId9" w:history="1">
        <w:r w:rsidR="00D65C4B" w:rsidRPr="00991EC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26.11.2007 № 804 «Об утверждении Положения о гражданской обороне в Российской Федерации», с целью заблаговременной подготовки, организации, провед</w:t>
      </w:r>
      <w:r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ения </w:t>
      </w:r>
      <w:r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захороне</w:t>
      </w:r>
      <w:r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>ния</w:t>
      </w:r>
      <w:r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трупов лю</w:t>
      </w:r>
      <w:r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>дей и животных</w:t>
      </w:r>
      <w:r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условиях военного времени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Администрация Новоржевского муниципального округа </w:t>
      </w:r>
      <w:r w:rsidR="00D65C4B" w:rsidRPr="00991E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ПОСТАНОВЛЯЕТ:</w:t>
      </w:r>
    </w:p>
    <w:p w:rsidR="00B52E29" w:rsidRPr="00991EC7" w:rsidRDefault="00B52E29" w:rsidP="00991EC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91E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 Утвердить состав комиссии по организации срочного захоронения трупов людей и животных в условиях военного времени согласно приложению 1 к настоящему постановлению.</w:t>
      </w:r>
    </w:p>
    <w:p w:rsidR="00B52E29" w:rsidRPr="00991EC7" w:rsidRDefault="00B52E29" w:rsidP="00991EC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>2. Утвердить Положение о комиссии по срочному захоронению трупов людей</w:t>
      </w:r>
      <w:r w:rsidR="005A1E98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животных</w:t>
      </w:r>
      <w:r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условиях военного времени на территории Новоржевского муниципального округа согласно приложению 2 к настоящему постановлению.</w:t>
      </w:r>
    </w:p>
    <w:p w:rsidR="00D65C4B" w:rsidRPr="00991EC7" w:rsidRDefault="00B52E29" w:rsidP="00991EC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>. Утвердить Положение об организации срочного захоронения трупов людей</w:t>
      </w:r>
      <w:r w:rsidR="001409E9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животных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условиях военного времени на территории Новоржевского муниципального округа </w:t>
      </w:r>
      <w:r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 3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постановлению.</w:t>
      </w:r>
    </w:p>
    <w:p w:rsidR="00D65C4B" w:rsidRPr="00991EC7" w:rsidRDefault="00B52E29" w:rsidP="00991EC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91E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4</w:t>
      </w:r>
      <w:r w:rsidR="005A1E98" w:rsidRPr="00991E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 Утвердить Порядок</w:t>
      </w:r>
      <w:r w:rsidR="00D65C4B" w:rsidRPr="00991E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захоронения трупов людей в условиях военного времени на территории Новоржевского муниципального округа согласно приложе</w:t>
      </w:r>
      <w:r w:rsidRPr="00991E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нию 4</w:t>
      </w:r>
      <w:r w:rsidR="00D65C4B" w:rsidRPr="00991E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к настоящему постановлению.</w:t>
      </w:r>
    </w:p>
    <w:p w:rsidR="00022DCC" w:rsidRPr="00991EC7" w:rsidRDefault="00B52E29" w:rsidP="00991EC7">
      <w:pPr>
        <w:pStyle w:val="a8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91E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</w:t>
      </w:r>
      <w:r w:rsidR="00022DCC" w:rsidRPr="00991E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. Утвердить </w:t>
      </w:r>
      <w:r w:rsidR="00022DCC"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мероприятий по организации сро</w:t>
      </w:r>
      <w:r w:rsid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чного захоронения трупов в условиях военного времени</w:t>
      </w:r>
      <w:r w:rsidR="00022DCC"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2DCC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="00022DCC"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риложению 5</w:t>
      </w:r>
      <w:r w:rsidR="00022DCC"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настоящ</w:t>
      </w:r>
      <w:r w:rsidR="00022DCC"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022DCC"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 постановлению.</w:t>
      </w:r>
    </w:p>
    <w:p w:rsidR="00D65C4B" w:rsidRPr="00991EC7" w:rsidRDefault="00B52E29" w:rsidP="00991EC7">
      <w:pPr>
        <w:tabs>
          <w:tab w:val="left" w:pos="53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6</w:t>
      </w:r>
      <w:r w:rsidR="00D65C4B"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Утвердить</w:t>
      </w:r>
      <w:r w:rsidR="00F57BC2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Список мест для срочного захоронения трупов людей и животных </w:t>
      </w:r>
      <w:r w:rsidR="00991EC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57BC2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условиях военного</w:t>
      </w:r>
      <w:r w:rsid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7BC2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>времени</w:t>
      </w:r>
      <w:r w:rsid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>согласно</w:t>
      </w:r>
      <w:r w:rsid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5C4B"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приложению</w:t>
      </w:r>
      <w:r w:rsid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5C4B"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настоящ</w:t>
      </w:r>
      <w:r w:rsidR="00D65C4B"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D65C4B"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 постановлению.</w:t>
      </w:r>
    </w:p>
    <w:p w:rsidR="00B52E29" w:rsidRPr="00991EC7" w:rsidRDefault="00B52E29" w:rsidP="00991EC7">
      <w:pPr>
        <w:widowControl w:val="0"/>
        <w:shd w:val="clear" w:color="auto" w:fill="FFFFFF"/>
        <w:tabs>
          <w:tab w:val="left" w:pos="3648"/>
          <w:tab w:val="left" w:pos="91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Считать утратившим силу:</w:t>
      </w:r>
    </w:p>
    <w:p w:rsidR="00B52E29" w:rsidRPr="00991EC7" w:rsidRDefault="00B52E29" w:rsidP="00991EC7">
      <w:pPr>
        <w:widowControl w:val="0"/>
        <w:shd w:val="clear" w:color="auto" w:fill="FFFFFF"/>
        <w:tabs>
          <w:tab w:val="left" w:pos="3648"/>
          <w:tab w:val="left" w:pos="91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 Администрации Новоржевского муниципального округа от 04.06.2024 № 215 «О мероприятиях по организации срочного захоронения трупов людей и животных в условиях военного времени»;</w:t>
      </w:r>
    </w:p>
    <w:p w:rsidR="00B52E29" w:rsidRPr="00991EC7" w:rsidRDefault="00B52E29" w:rsidP="00991EC7">
      <w:pPr>
        <w:widowControl w:val="0"/>
        <w:shd w:val="clear" w:color="auto" w:fill="FFFFFF"/>
        <w:tabs>
          <w:tab w:val="left" w:pos="3648"/>
          <w:tab w:val="left" w:pos="91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Новоржевского муниципального округа от 06.11.2024 № 377 «О внесении изменений в постановление </w:t>
      </w:r>
      <w:r w:rsidR="003B5C6A"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Новоржевского муниципального округа от 04.06.2024 № 215 «О </w:t>
      </w:r>
      <w:r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мероприятиях по организации срочного захоронения трупов людей и животных в условиях военного времени»;</w:t>
      </w:r>
    </w:p>
    <w:p w:rsidR="003B5C6A" w:rsidRPr="00991EC7" w:rsidRDefault="003B5C6A" w:rsidP="00991EC7">
      <w:pPr>
        <w:widowControl w:val="0"/>
        <w:shd w:val="clear" w:color="auto" w:fill="FFFFFF"/>
        <w:tabs>
          <w:tab w:val="left" w:pos="3648"/>
          <w:tab w:val="left" w:pos="91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 Администрации Новоржевского муниципального округа от 14.07.2025 № 197 «О внесении изменений в постановление Администрации Новоржевского муниципального округа от 04.06.2024 № 215 «О мероприятиях по организации срочного захоронения трупов людей и животных в условиях военного времени»;</w:t>
      </w:r>
    </w:p>
    <w:p w:rsidR="00B52E29" w:rsidRPr="00991EC7" w:rsidRDefault="003B5C6A" w:rsidP="00991EC7">
      <w:pPr>
        <w:widowControl w:val="0"/>
        <w:shd w:val="clear" w:color="auto" w:fill="FFFFFF"/>
        <w:tabs>
          <w:tab w:val="left" w:pos="3648"/>
          <w:tab w:val="left" w:pos="91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1E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 Администрации Новоржевского муниципального округа от 11.09.2025 № 282 «О внесении изменений в постановление Администрации Новоржевского муниципального округа от 04.06.2024 № 215 «О мероприятиях по организации срочного захоронения трупов людей и животных в условиях военного времени»;</w:t>
      </w:r>
    </w:p>
    <w:p w:rsidR="00D65C4B" w:rsidRPr="00991EC7" w:rsidRDefault="003B5C6A" w:rsidP="00991EC7">
      <w:pPr>
        <w:pStyle w:val="a4"/>
        <w:widowControl w:val="0"/>
        <w:tabs>
          <w:tab w:val="left" w:pos="240"/>
        </w:tabs>
        <w:suppressAutoHyphens/>
        <w:ind w:firstLine="709"/>
        <w:rPr>
          <w:color w:val="000000" w:themeColor="text1"/>
          <w:sz w:val="28"/>
          <w:szCs w:val="28"/>
        </w:rPr>
      </w:pPr>
      <w:r w:rsidRPr="00991EC7">
        <w:rPr>
          <w:color w:val="000000" w:themeColor="text1"/>
          <w:sz w:val="28"/>
          <w:szCs w:val="28"/>
        </w:rPr>
        <w:t>8</w:t>
      </w:r>
      <w:r w:rsidR="00D65C4B" w:rsidRPr="00991EC7">
        <w:rPr>
          <w:color w:val="000000" w:themeColor="text1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D65C4B" w:rsidRPr="00991EC7" w:rsidRDefault="003B5C6A" w:rsidP="00991EC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pravo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pskov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ru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) и разместить на</w:t>
      </w:r>
      <w:r w:rsidR="008A7D43" w:rsidRPr="00991EC7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официальном сайте 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Новоржевского муниципального округа в информационно-телекоммуникационной сети «Интернет» (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novorzhev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gosuslugi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val="en-US" w:eastAsia="ar-SA"/>
        </w:rPr>
        <w:t>ru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).</w:t>
      </w:r>
    </w:p>
    <w:p w:rsidR="00BD6D91" w:rsidRPr="00991EC7" w:rsidRDefault="003B5C6A" w:rsidP="00991EC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991EC7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ar-SA"/>
        </w:rPr>
        <w:t>10</w:t>
      </w:r>
      <w:r w:rsidR="00D65C4B" w:rsidRPr="00991EC7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ar-SA"/>
        </w:rPr>
        <w:t xml:space="preserve">. </w:t>
      </w:r>
      <w:r w:rsidR="00D65C4B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исполнения </w:t>
      </w:r>
      <w:r w:rsidR="00F31D23" w:rsidRPr="00991EC7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постановления возложить на 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BD6D91" w:rsidRPr="00BD6D91" w:rsidRDefault="00BD6D91" w:rsidP="00BD6D91">
      <w:pPr>
        <w:pStyle w:val="a3"/>
        <w:ind w:left="0" w:firstLine="709"/>
        <w:jc w:val="both"/>
        <w:rPr>
          <w:sz w:val="28"/>
          <w:szCs w:val="28"/>
        </w:rPr>
      </w:pPr>
    </w:p>
    <w:p w:rsidR="00BD6D91" w:rsidRPr="00BD6D91" w:rsidRDefault="00BD6D91" w:rsidP="00BD6D91">
      <w:pPr>
        <w:pStyle w:val="a3"/>
        <w:ind w:left="0" w:firstLine="709"/>
        <w:jc w:val="both"/>
        <w:rPr>
          <w:sz w:val="28"/>
          <w:szCs w:val="28"/>
        </w:rPr>
      </w:pPr>
      <w:r w:rsidRPr="00BD6D91">
        <w:rPr>
          <w:sz w:val="28"/>
          <w:szCs w:val="28"/>
        </w:rPr>
        <w:t xml:space="preserve"> </w:t>
      </w:r>
    </w:p>
    <w:p w:rsidR="00BD6D91" w:rsidRPr="00BD6D91" w:rsidRDefault="00BD6D91" w:rsidP="00BD6D91">
      <w:pPr>
        <w:spacing w:after="0" w:line="240" w:lineRule="auto"/>
        <w:rPr>
          <w:rFonts w:ascii="Times New Roman" w:hAnsi="Times New Roman" w:cs="Times New Roman"/>
        </w:rPr>
      </w:pPr>
      <w:r w:rsidRPr="00BD6D91">
        <w:rPr>
          <w:rFonts w:ascii="Times New Roman" w:hAnsi="Times New Roman" w:cs="Times New Roman"/>
          <w:sz w:val="28"/>
          <w:szCs w:val="28"/>
        </w:rPr>
        <w:t xml:space="preserve">Глава Новоржевского  муниципального округа                         Л.М. Трифонова </w:t>
      </w:r>
    </w:p>
    <w:p w:rsidR="00BD6D91" w:rsidRPr="00BD6D91" w:rsidRDefault="00BD6D91" w:rsidP="00BD6D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33B" w:rsidRDefault="0096133B" w:rsidP="0096133B">
      <w:pPr>
        <w:pStyle w:val="ConsPlusNormal"/>
        <w:widowControl/>
      </w:pPr>
    </w:p>
    <w:p w:rsidR="0096133B" w:rsidRDefault="0096133B" w:rsidP="0096133B">
      <w:pPr>
        <w:jc w:val="both"/>
      </w:pPr>
    </w:p>
    <w:p w:rsidR="00BD6D91" w:rsidRPr="00BD6D91" w:rsidRDefault="00BD6D91" w:rsidP="00BD6D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B18" w:rsidRPr="009C1B42" w:rsidRDefault="002E6B18" w:rsidP="002E6B1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6133B" w:rsidRDefault="000C193E" w:rsidP="0096133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96133B" w:rsidSect="005835CB">
          <w:headerReference w:type="default" r:id="rId10"/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3B5C6A" w:rsidRPr="00310DDF" w:rsidRDefault="003B5C6A" w:rsidP="0031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DD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B5C6A" w:rsidRPr="00310DDF" w:rsidRDefault="003B5C6A" w:rsidP="0031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DDF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B5C6A" w:rsidRPr="00310DDF" w:rsidRDefault="003B5C6A" w:rsidP="0031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DDF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050D29" w:rsidRPr="00310DDF" w:rsidRDefault="00050D29" w:rsidP="0031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DDF">
        <w:rPr>
          <w:rFonts w:ascii="Times New Roman" w:hAnsi="Times New Roman" w:cs="Times New Roman"/>
          <w:sz w:val="24"/>
          <w:szCs w:val="24"/>
        </w:rPr>
        <w:t>от 20.03.2026 № 141</w:t>
      </w: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</w:rPr>
      </w:pP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C6A" w:rsidRPr="00C962EB" w:rsidRDefault="003B5C6A" w:rsidP="00C96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2EB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3B5C6A" w:rsidRPr="00C962EB" w:rsidRDefault="003B5C6A" w:rsidP="00C96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2EB">
        <w:rPr>
          <w:rFonts w:ascii="Times New Roman" w:hAnsi="Times New Roman" w:cs="Times New Roman"/>
          <w:b/>
          <w:sz w:val="28"/>
          <w:szCs w:val="28"/>
        </w:rPr>
        <w:t>комиссии по организации срочного захоронения трупов людей</w:t>
      </w:r>
    </w:p>
    <w:p w:rsidR="005A1E98" w:rsidRDefault="003B5C6A" w:rsidP="005A1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2EB">
        <w:rPr>
          <w:rFonts w:ascii="Times New Roman" w:hAnsi="Times New Roman" w:cs="Times New Roman"/>
          <w:b/>
          <w:sz w:val="28"/>
          <w:szCs w:val="28"/>
        </w:rPr>
        <w:t>и животных в условиях военного времени в Администрации</w:t>
      </w:r>
      <w:r w:rsidR="005A1E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5C6A" w:rsidRPr="00C962EB" w:rsidRDefault="005A1E98" w:rsidP="005A1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Новоржевского муниципального округа</w:t>
      </w: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  <w:b/>
        </w:rPr>
      </w:pP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</w:rPr>
      </w:pPr>
      <w:r w:rsidRPr="003B5C6A">
        <w:rPr>
          <w:rFonts w:ascii="Times New Roman" w:hAnsi="Times New Roman" w:cs="Times New Roman"/>
          <w:sz w:val="28"/>
          <w:szCs w:val="28"/>
        </w:rPr>
        <w:t>Тимофеев Д.А.</w:t>
      </w:r>
      <w:r w:rsidRPr="003B5C6A">
        <w:rPr>
          <w:rFonts w:ascii="Times New Roman" w:hAnsi="Times New Roman" w:cs="Times New Roman"/>
          <w:sz w:val="28"/>
          <w:szCs w:val="28"/>
        </w:rPr>
        <w:tab/>
        <w:t xml:space="preserve">-  заместитель Главы Администрации Новоржевского </w:t>
      </w:r>
      <w:r w:rsidRPr="003B5C6A">
        <w:rPr>
          <w:rFonts w:ascii="Times New Roman" w:hAnsi="Times New Roman" w:cs="Times New Roman"/>
          <w:sz w:val="28"/>
          <w:szCs w:val="28"/>
        </w:rPr>
        <w:tab/>
      </w:r>
      <w:r w:rsidRPr="003B5C6A">
        <w:rPr>
          <w:rFonts w:ascii="Times New Roman" w:hAnsi="Times New Roman" w:cs="Times New Roman"/>
          <w:sz w:val="28"/>
          <w:szCs w:val="28"/>
        </w:rPr>
        <w:tab/>
      </w:r>
      <w:r w:rsidRPr="003B5C6A">
        <w:rPr>
          <w:rFonts w:ascii="Times New Roman" w:hAnsi="Times New Roman" w:cs="Times New Roman"/>
          <w:sz w:val="28"/>
          <w:szCs w:val="28"/>
        </w:rPr>
        <w:tab/>
      </w:r>
      <w:r w:rsidRPr="003B5C6A">
        <w:rPr>
          <w:rFonts w:ascii="Times New Roman" w:hAnsi="Times New Roman" w:cs="Times New Roman"/>
          <w:sz w:val="28"/>
          <w:szCs w:val="28"/>
        </w:rPr>
        <w:tab/>
        <w:t xml:space="preserve">    муниципального округа, председатель комиссии</w:t>
      </w: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  <w:sz w:val="28"/>
          <w:szCs w:val="44"/>
        </w:rPr>
      </w:pPr>
    </w:p>
    <w:p w:rsidR="003B5C6A" w:rsidRPr="003B5C6A" w:rsidRDefault="003B5C6A" w:rsidP="003B5C6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5C6A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3B5C6A" w:rsidRPr="003B5C6A" w:rsidRDefault="003B5C6A" w:rsidP="003B5C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</w:rPr>
      </w:pPr>
      <w:r w:rsidRPr="003B5C6A">
        <w:rPr>
          <w:rFonts w:ascii="Times New Roman" w:hAnsi="Times New Roman" w:cs="Times New Roman"/>
          <w:sz w:val="28"/>
          <w:szCs w:val="28"/>
        </w:rPr>
        <w:t xml:space="preserve">Корныльев С.А .   –  начальника ОП «Новоржевское» МО МВД                                                                                                                      </w:t>
      </w: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C6A">
        <w:rPr>
          <w:rFonts w:ascii="Times New Roman" w:hAnsi="Times New Roman" w:cs="Times New Roman"/>
          <w:sz w:val="28"/>
          <w:szCs w:val="28"/>
        </w:rPr>
        <w:t xml:space="preserve">                                    России «Бежаницкий» (по согласованию);</w:t>
      </w: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</w:rPr>
      </w:pP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</w:rPr>
      </w:pPr>
      <w:r w:rsidRPr="003B5C6A">
        <w:rPr>
          <w:rFonts w:ascii="Times New Roman" w:hAnsi="Times New Roman" w:cs="Times New Roman"/>
          <w:sz w:val="28"/>
          <w:szCs w:val="28"/>
        </w:rPr>
        <w:t xml:space="preserve">Александрова А.В. –  зам. начальника  ГУ «СББЖ по Бежаницкому , </w:t>
      </w:r>
      <w:r w:rsidRPr="003B5C6A">
        <w:rPr>
          <w:rFonts w:ascii="Times New Roman" w:hAnsi="Times New Roman" w:cs="Times New Roman"/>
          <w:sz w:val="28"/>
          <w:szCs w:val="28"/>
        </w:rPr>
        <w:tab/>
      </w:r>
      <w:r w:rsidRPr="003B5C6A">
        <w:rPr>
          <w:rFonts w:ascii="Times New Roman" w:hAnsi="Times New Roman" w:cs="Times New Roman"/>
          <w:sz w:val="28"/>
          <w:szCs w:val="28"/>
        </w:rPr>
        <w:tab/>
      </w:r>
      <w:r w:rsidRPr="003B5C6A">
        <w:rPr>
          <w:rFonts w:ascii="Times New Roman" w:hAnsi="Times New Roman" w:cs="Times New Roman"/>
          <w:sz w:val="28"/>
          <w:szCs w:val="28"/>
        </w:rPr>
        <w:tab/>
        <w:t xml:space="preserve">                          Локнянскому, Новоржевскому районам» по </w:t>
      </w: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</w:rPr>
      </w:pPr>
      <w:r w:rsidRPr="003B5C6A">
        <w:rPr>
          <w:rFonts w:ascii="Times New Roman" w:hAnsi="Times New Roman" w:cs="Times New Roman"/>
          <w:sz w:val="28"/>
          <w:szCs w:val="28"/>
        </w:rPr>
        <w:t xml:space="preserve">                                    Новоржевскому району (по согласованию);</w:t>
      </w: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</w:rPr>
      </w:pPr>
      <w:r w:rsidRPr="003B5C6A">
        <w:rPr>
          <w:rFonts w:ascii="Times New Roman" w:hAnsi="Times New Roman" w:cs="Times New Roman"/>
          <w:sz w:val="28"/>
          <w:szCs w:val="28"/>
        </w:rPr>
        <w:t xml:space="preserve">Васильева Н.О.    –    начальник отдела ЖКХ, промышленности, транспорта и </w:t>
      </w:r>
      <w:r w:rsidRPr="003B5C6A">
        <w:rPr>
          <w:rFonts w:ascii="Times New Roman" w:hAnsi="Times New Roman" w:cs="Times New Roman"/>
          <w:sz w:val="28"/>
          <w:szCs w:val="28"/>
        </w:rPr>
        <w:tab/>
      </w:r>
      <w:r w:rsidRPr="003B5C6A">
        <w:rPr>
          <w:rFonts w:ascii="Times New Roman" w:hAnsi="Times New Roman" w:cs="Times New Roman"/>
          <w:sz w:val="28"/>
          <w:szCs w:val="28"/>
        </w:rPr>
        <w:tab/>
      </w:r>
      <w:r w:rsidRPr="003B5C6A">
        <w:rPr>
          <w:rFonts w:ascii="Times New Roman" w:hAnsi="Times New Roman" w:cs="Times New Roman"/>
          <w:sz w:val="28"/>
          <w:szCs w:val="28"/>
        </w:rPr>
        <w:tab/>
        <w:t xml:space="preserve">     связи Администрации Новоржевского муниципального </w:t>
      </w: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C6A">
        <w:rPr>
          <w:rFonts w:ascii="Times New Roman" w:hAnsi="Times New Roman" w:cs="Times New Roman"/>
          <w:sz w:val="28"/>
          <w:szCs w:val="28"/>
        </w:rPr>
        <w:t xml:space="preserve">                                   Округа</w:t>
      </w: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</w:rPr>
      </w:pP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</w:rPr>
      </w:pPr>
      <w:r w:rsidRPr="003B5C6A">
        <w:rPr>
          <w:rFonts w:ascii="Times New Roman" w:hAnsi="Times New Roman" w:cs="Times New Roman"/>
          <w:sz w:val="28"/>
          <w:szCs w:val="28"/>
        </w:rPr>
        <w:t xml:space="preserve">Жлудов Е.А.           –   зам. директора  МП Новоржевского района                         </w:t>
      </w: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</w:rPr>
      </w:pPr>
      <w:r w:rsidRPr="003B5C6A">
        <w:rPr>
          <w:rFonts w:ascii="Times New Roman" w:hAnsi="Times New Roman" w:cs="Times New Roman"/>
          <w:sz w:val="28"/>
          <w:szCs w:val="28"/>
        </w:rPr>
        <w:t xml:space="preserve">                                   «Энергоресурс» (по согласованию);</w:t>
      </w: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C6A" w:rsidRPr="003B5C6A" w:rsidRDefault="003B5C6A" w:rsidP="003B5C6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3B5C6A">
        <w:rPr>
          <w:rFonts w:ascii="Times New Roman" w:hAnsi="Times New Roman" w:cs="Times New Roman"/>
          <w:sz w:val="28"/>
          <w:szCs w:val="28"/>
        </w:rPr>
        <w:t xml:space="preserve">Коновалова Т.Г.  –  заведующая Новоржевским филиалом  ГБУЗ ПО                 </w:t>
      </w:r>
    </w:p>
    <w:p w:rsidR="003B5C6A" w:rsidRPr="003B5C6A" w:rsidRDefault="003B5C6A" w:rsidP="003B5C6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3B5C6A">
        <w:rPr>
          <w:rFonts w:ascii="Times New Roman" w:hAnsi="Times New Roman" w:cs="Times New Roman"/>
          <w:sz w:val="28"/>
          <w:szCs w:val="28"/>
        </w:rPr>
        <w:t xml:space="preserve">                                  «Островская МБ»  (по согласованию)</w:t>
      </w:r>
    </w:p>
    <w:p w:rsidR="003B5C6A" w:rsidRDefault="003B5C6A" w:rsidP="003B5C6A">
      <w:pPr>
        <w:jc w:val="center"/>
        <w:rPr>
          <w:sz w:val="28"/>
          <w:szCs w:val="44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962EB" w:rsidRDefault="00C962EB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10DDF" w:rsidRDefault="00310DDF" w:rsidP="003B5C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B5C6A" w:rsidRPr="00310DDF" w:rsidRDefault="003B5C6A" w:rsidP="0031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DD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B5C6A" w:rsidRPr="00310DDF" w:rsidRDefault="003B5C6A" w:rsidP="0031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DDF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10DDF" w:rsidRPr="00310DDF" w:rsidRDefault="003B5C6A" w:rsidP="0031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DDF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050D29" w:rsidRPr="00310DDF" w:rsidRDefault="00310DDF" w:rsidP="0031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DDF">
        <w:rPr>
          <w:rFonts w:ascii="Times New Roman" w:hAnsi="Times New Roman" w:cs="Times New Roman"/>
          <w:sz w:val="24"/>
          <w:szCs w:val="24"/>
        </w:rPr>
        <w:t>о</w:t>
      </w:r>
      <w:r w:rsidR="00050D29" w:rsidRPr="00310DDF">
        <w:rPr>
          <w:rFonts w:ascii="Times New Roman" w:hAnsi="Times New Roman" w:cs="Times New Roman"/>
          <w:sz w:val="24"/>
          <w:szCs w:val="24"/>
        </w:rPr>
        <w:t>т</w:t>
      </w:r>
      <w:r w:rsidRPr="00310DDF">
        <w:rPr>
          <w:rFonts w:ascii="Times New Roman" w:hAnsi="Times New Roman" w:cs="Times New Roman"/>
          <w:sz w:val="24"/>
          <w:szCs w:val="24"/>
        </w:rPr>
        <w:t xml:space="preserve"> </w:t>
      </w:r>
      <w:r w:rsidR="00050D29" w:rsidRPr="00310DDF">
        <w:rPr>
          <w:rFonts w:ascii="Times New Roman" w:hAnsi="Times New Roman" w:cs="Times New Roman"/>
          <w:sz w:val="24"/>
          <w:szCs w:val="24"/>
        </w:rPr>
        <w:t>20.03.2026 № 141</w:t>
      </w:r>
    </w:p>
    <w:p w:rsidR="003B5C6A" w:rsidRPr="003B5C6A" w:rsidRDefault="003B5C6A" w:rsidP="003B5C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3B5C6A" w:rsidRPr="003B5C6A" w:rsidRDefault="003B5C6A" w:rsidP="00050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C6A" w:rsidRPr="003B5C6A" w:rsidRDefault="003B5C6A" w:rsidP="003B5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C6A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5A1E98" w:rsidRDefault="003B5C6A" w:rsidP="003B5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C6A">
        <w:rPr>
          <w:rFonts w:ascii="Times New Roman" w:hAnsi="Times New Roman" w:cs="Times New Roman"/>
          <w:b/>
          <w:bCs/>
          <w:sz w:val="28"/>
          <w:szCs w:val="28"/>
        </w:rPr>
        <w:t>о комиссии по срочному захоронению трупов людей</w:t>
      </w:r>
      <w:r w:rsidR="005A1E98">
        <w:rPr>
          <w:rFonts w:ascii="Times New Roman" w:hAnsi="Times New Roman" w:cs="Times New Roman"/>
          <w:b/>
          <w:bCs/>
          <w:sz w:val="28"/>
          <w:szCs w:val="28"/>
        </w:rPr>
        <w:t xml:space="preserve"> и животных</w:t>
      </w:r>
      <w:r w:rsidRPr="003B5C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A1E98" w:rsidRDefault="003B5C6A" w:rsidP="005A1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C6A">
        <w:rPr>
          <w:rFonts w:ascii="Times New Roman" w:hAnsi="Times New Roman" w:cs="Times New Roman"/>
          <w:b/>
          <w:bCs/>
          <w:sz w:val="28"/>
          <w:szCs w:val="28"/>
        </w:rPr>
        <w:t xml:space="preserve">в условиях военного времени на территории Новоржевского </w:t>
      </w:r>
    </w:p>
    <w:p w:rsidR="003B5C6A" w:rsidRPr="003B5C6A" w:rsidRDefault="003B5C6A" w:rsidP="005A1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C6A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</w:p>
    <w:p w:rsidR="003B5C6A" w:rsidRPr="003B5C6A" w:rsidRDefault="003B5C6A" w:rsidP="003B5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C6A" w:rsidRPr="003B5C6A" w:rsidRDefault="003B5C6A" w:rsidP="003B5C6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b/>
          <w:color w:val="000000"/>
          <w:sz w:val="28"/>
          <w:szCs w:val="28"/>
          <w:lang w:val="en-US" w:eastAsia="en-US"/>
        </w:rPr>
        <w:t>I</w:t>
      </w:r>
      <w:r w:rsidRPr="003B5C6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. Общие положения</w:t>
      </w:r>
    </w:p>
    <w:p w:rsidR="003B5C6A" w:rsidRPr="003B5C6A" w:rsidRDefault="003B5C6A" w:rsidP="003B5C6A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1. Настоящее положение о комиссии по срочному захоронению трупов в военное время на территории Новоржевского муниципального округа (далее - Положение), определяет порядок работы комиссии по срочному захоронению трупов в военное время на территории Новоржевского муниципального округа (далее по тексту - комиссия).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 В своей деятельности комиссия руководствуется законодательством Российской Федерации, законодательством  Псковской области, нормативными правовыми актами Администрации Новоржевского муниципального округа.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3. Для участия в деятельности комиссии могут привлекаться должностные лица и сотрудники Администрации Новоржевского муниципального округа,  организаций различных форм собственности (по согласованию с ними).</w:t>
      </w:r>
    </w:p>
    <w:p w:rsidR="003B5C6A" w:rsidRPr="003B5C6A" w:rsidRDefault="003B5C6A" w:rsidP="003B5C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3B5C6A" w:rsidRPr="003B5C6A" w:rsidRDefault="003B5C6A" w:rsidP="003B5C6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b/>
          <w:color w:val="000000"/>
          <w:sz w:val="28"/>
          <w:szCs w:val="28"/>
          <w:lang w:val="en-US" w:eastAsia="en-US"/>
        </w:rPr>
        <w:t>II</w:t>
      </w:r>
      <w:r w:rsidRPr="003B5C6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. Основные задачи и функции комиссии</w:t>
      </w:r>
    </w:p>
    <w:p w:rsidR="003B5C6A" w:rsidRPr="003B5C6A" w:rsidRDefault="003B5C6A" w:rsidP="003B5C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4. Основными задачами комиссии являются: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а) разработка предложений для решения проблем в области захоронения погибших в военное время на территории Новоржевского муниципального округа (далее муниципальное образование);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б) обеспечение взаимодействия организаций при решении задач в области захоронения погибших в военное время на территории муниципального образования;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в) организация и контроль за осуществлением мероприятий по срочному захоронению погибших в военное время на территории муниципального образования; 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г) руководство работами по срочному захоронению погибших в военное время на территории муниципального образования. 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5. Комиссия в соответствии с возложенными на нее задачами выполняет следующие функции: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а) организует проведение мероприятий по осуществлению опознания, учета и захоронения с соблюдением установленных законодательством правил; 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б) организует санитарно-эпидемиологический надзор на территории муниципальн</w:t>
      </w:r>
      <w:r w:rsidR="005A1E9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ого образования в военное время.</w:t>
      </w:r>
    </w:p>
    <w:p w:rsidR="003B5C6A" w:rsidRPr="003B5C6A" w:rsidRDefault="003B5C6A" w:rsidP="003B5C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3B5C6A" w:rsidRPr="003B5C6A" w:rsidRDefault="003B5C6A" w:rsidP="003B5C6A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b/>
          <w:color w:val="000000"/>
          <w:sz w:val="28"/>
          <w:szCs w:val="28"/>
          <w:lang w:val="en-US" w:eastAsia="en-US"/>
        </w:rPr>
        <w:t>III</w:t>
      </w:r>
      <w:r w:rsidRPr="003B5C6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. Порядок работы комиссии</w:t>
      </w:r>
    </w:p>
    <w:p w:rsidR="003B5C6A" w:rsidRPr="003B5C6A" w:rsidRDefault="003B5C6A" w:rsidP="003B5C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6. Комиссию возглавляет председатель комиссии.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 отсутствие председателя комиссии его функции исполняет заместитель председателя комиссии.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7. Председатель комиссии: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а) осуществляет общее руководство деятельностью комиссии;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б) распределяет полномочия между членами комиссии;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в) обеспечивает проведение заседания комиссии;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г) принимает участие в обсуждении вопросов, вынесенных на рассмотрение комиссии, а также обладает правом решающего голоса по указанным вопросам и учитывается при определении кворума.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8. Секретарь комиссии: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а) уведомляет не позднее одного рабочего дня членов комиссии о повестке дня, дате, времени и месте проведения очередного заседания комиссии;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б) ведёт протокол комиссии.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9. Члены комиссии: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а) принимают участие в обсуждении вопросов вынесенных на рассмотрение комиссии, а также обладают правом голоса по указанным вопросам.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10. Заседание комиссии считается правомочным, если в них принимает участие не менее 2/3 членов комиссии.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11. Решения комиссии принимаются большинством голосов присутствующих на заседании членов комиссии.</w:t>
      </w:r>
    </w:p>
    <w:p w:rsidR="003B5C6A" w:rsidRPr="003B5C6A" w:rsidRDefault="003B5C6A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B5C6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Решение комиссии оформляется протоколом. Решения комиссии носят рекомендательный характер.</w:t>
      </w: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B5C6A" w:rsidRDefault="003B5C6A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A1E98" w:rsidRDefault="005A1E98" w:rsidP="00BD6D91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A1E98" w:rsidRDefault="005A1E98" w:rsidP="005A1E9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10DDF" w:rsidRDefault="00310DD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310DDF" w:rsidRPr="00310DDF" w:rsidRDefault="00310DDF" w:rsidP="0031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DD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310DDF" w:rsidRPr="00310DDF" w:rsidRDefault="00310DDF" w:rsidP="0031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DDF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10DDF" w:rsidRPr="00310DDF" w:rsidRDefault="00310DDF" w:rsidP="0031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DDF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310DDF" w:rsidRPr="00310DDF" w:rsidRDefault="00310DDF" w:rsidP="00310D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0DDF">
        <w:rPr>
          <w:rFonts w:ascii="Times New Roman" w:hAnsi="Times New Roman" w:cs="Times New Roman"/>
          <w:sz w:val="24"/>
          <w:szCs w:val="24"/>
        </w:rPr>
        <w:t>от 20.03.2026 № 141</w:t>
      </w:r>
    </w:p>
    <w:p w:rsidR="00050D29" w:rsidRPr="00050D29" w:rsidRDefault="00050D29" w:rsidP="00050D2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771D4" w:rsidRPr="00BD6D91" w:rsidRDefault="00A771D4" w:rsidP="00A771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05ACD" w:rsidRPr="00BD6D91" w:rsidRDefault="00105ACD" w:rsidP="00BD6D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9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AF11AA" w:rsidRDefault="00105ACD" w:rsidP="00BD6D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91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срочного захоронения трупов людей </w:t>
      </w:r>
      <w:r w:rsidR="00AF11AA">
        <w:rPr>
          <w:rFonts w:ascii="Times New Roman" w:hAnsi="Times New Roman" w:cs="Times New Roman"/>
          <w:b/>
          <w:bCs/>
          <w:sz w:val="28"/>
          <w:szCs w:val="28"/>
        </w:rPr>
        <w:t xml:space="preserve">и животных </w:t>
      </w:r>
    </w:p>
    <w:p w:rsidR="00105ACD" w:rsidRPr="00BD6D91" w:rsidRDefault="00105ACD" w:rsidP="00AF11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91">
        <w:rPr>
          <w:rFonts w:ascii="Times New Roman" w:hAnsi="Times New Roman" w:cs="Times New Roman"/>
          <w:b/>
          <w:bCs/>
          <w:sz w:val="28"/>
          <w:szCs w:val="28"/>
        </w:rPr>
        <w:t xml:space="preserve">в условиях военного времени на территории </w:t>
      </w:r>
      <w:r w:rsidR="003D1D69">
        <w:rPr>
          <w:rFonts w:ascii="Times New Roman" w:hAnsi="Times New Roman" w:cs="Times New Roman"/>
          <w:b/>
          <w:bCs/>
          <w:sz w:val="28"/>
          <w:szCs w:val="28"/>
        </w:rPr>
        <w:t>Новоржевского муниц</w:t>
      </w:r>
      <w:r w:rsidR="003D1D6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D1D69">
        <w:rPr>
          <w:rFonts w:ascii="Times New Roman" w:hAnsi="Times New Roman" w:cs="Times New Roman"/>
          <w:b/>
          <w:bCs/>
          <w:sz w:val="28"/>
          <w:szCs w:val="28"/>
        </w:rPr>
        <w:t>пального округа</w:t>
      </w:r>
    </w:p>
    <w:p w:rsidR="00105ACD" w:rsidRPr="00BD6D91" w:rsidRDefault="00105ACD" w:rsidP="001F74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1D69" w:rsidRPr="00AF11AA" w:rsidRDefault="00AF11AA" w:rsidP="00AF11AA">
      <w:pPr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  <w:r w:rsidRPr="00AF11A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 xml:space="preserve">1. </w:t>
      </w:r>
      <w:r w:rsidR="009440A6" w:rsidRPr="00AF11AA"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  <w:t>Общие положения</w:t>
      </w:r>
    </w:p>
    <w:p w:rsidR="009440A6" w:rsidRDefault="008A42D7" w:rsidP="009479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="009440A6" w:rsidRPr="00BD6D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Настоящее Положение об организации срочного захор</w:t>
      </w:r>
      <w:r w:rsidR="005A1E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онения трупов в военное время </w:t>
      </w:r>
      <w:r w:rsidR="009440A6" w:rsidRPr="00BD6D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территории </w:t>
      </w:r>
      <w:r w:rsidR="003D1D69">
        <w:rPr>
          <w:rFonts w:ascii="Times New Roman" w:eastAsia="Calibri" w:hAnsi="Times New Roman" w:cs="Times New Roman"/>
          <w:color w:val="000000"/>
          <w:sz w:val="28"/>
          <w:szCs w:val="28"/>
        </w:rPr>
        <w:t>Новоржевского муниципального округа</w:t>
      </w:r>
      <w:r w:rsidR="009440A6" w:rsidRPr="00BD6D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- Положение), разработано в соответствии с Федеральными законами от 12.02.1998 № 28-ФЗ «О гражданской обороне», от 21.12.1994 № 68-ФЗ «О защите населения и территорий от чрезвычайных ситуаций природного и те</w:t>
      </w:r>
      <w:r w:rsidR="005A1E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хногенного характера», от 30 марта </w:t>
      </w:r>
      <w:r w:rsidR="009440A6" w:rsidRPr="00BD6D91">
        <w:rPr>
          <w:rFonts w:ascii="Times New Roman" w:eastAsia="Calibri" w:hAnsi="Times New Roman" w:cs="Times New Roman"/>
          <w:color w:val="000000"/>
          <w:sz w:val="28"/>
          <w:szCs w:val="28"/>
        </w:rPr>
        <w:t>1999</w:t>
      </w:r>
      <w:r w:rsidR="005A1E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</w:t>
      </w:r>
      <w:r w:rsidR="009440A6" w:rsidRPr="00BD6D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52-ФЗ «Осанитарно-эпидемиологическом благополучии населения»</w:t>
      </w:r>
      <w:r w:rsidR="009440A6" w:rsidRPr="00BD6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40A6" w:rsidRPr="00BD6D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определяет порядок выбора и подготовки мест под массовые захоронения, порядок транспортировки и доставки погибших (умерших) к местам погребений, порядок проведения массовых захоронений в братских могилах, порядок регистрации и учета массовых погребений, финансирование работ по организации массового погребения в военное время на территории </w:t>
      </w:r>
      <w:r w:rsidR="003D1D69">
        <w:rPr>
          <w:rFonts w:ascii="Times New Roman" w:eastAsia="Calibri" w:hAnsi="Times New Roman" w:cs="Times New Roman"/>
          <w:color w:val="000000"/>
          <w:sz w:val="28"/>
          <w:szCs w:val="28"/>
        </w:rPr>
        <w:t>Новоржевского</w:t>
      </w:r>
      <w:r w:rsidR="009440A6" w:rsidRPr="00BD6D9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</w:t>
      </w:r>
      <w:r w:rsidR="003D1D69">
        <w:rPr>
          <w:rFonts w:ascii="Times New Roman" w:eastAsia="Calibri" w:hAnsi="Times New Roman" w:cs="Times New Roman"/>
          <w:color w:val="000000"/>
          <w:sz w:val="28"/>
          <w:szCs w:val="28"/>
        </w:rPr>
        <w:t>го округ</w:t>
      </w:r>
      <w:r w:rsidR="009440A6" w:rsidRPr="00BD6D91">
        <w:rPr>
          <w:rFonts w:ascii="Times New Roman" w:eastAsia="Calibri" w:hAnsi="Times New Roman" w:cs="Times New Roman"/>
          <w:color w:val="000000"/>
          <w:sz w:val="28"/>
          <w:szCs w:val="28"/>
        </w:rPr>
        <w:t>а (далее – муниципальное образование).</w:t>
      </w:r>
    </w:p>
    <w:p w:rsidR="00EB7DCF" w:rsidRPr="00EB7DCF" w:rsidRDefault="00EB7DCF" w:rsidP="005A1E9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Для организации захоронения создается Комиссия, в состав которой включаются представители, на которых возлагаются обязанности по оформлению документов на умерших, хранению тела, изготовлению гроба, подготовке могилы.</w:t>
      </w:r>
    </w:p>
    <w:p w:rsidR="00EB7DCF" w:rsidRPr="00EB7DCF" w:rsidRDefault="00EB7DCF" w:rsidP="005A1E9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При срочном захоронении трупов предполагается, что основные положения: патологоанатомическое освидетельствование, идентификация тел погибших, государственная регистрация смерти, выполнение санитарно-гигиенических норм, доставка трупов к местам захоронений, погребение, оперативность, гуманность - остаются незыблемыми. </w:t>
      </w:r>
    </w:p>
    <w:p w:rsidR="009440A6" w:rsidRPr="00BD6D91" w:rsidRDefault="009440A6" w:rsidP="00EB7DC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440A6" w:rsidRPr="003D1D69" w:rsidRDefault="00AF11AA" w:rsidP="003D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2.</w:t>
      </w:r>
      <w:r w:rsidR="003D1D69" w:rsidRPr="003D1D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9440A6" w:rsidRPr="003D1D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Выбор и подготовка мест для проведения массовых погребений, нормативно - гигиенические требования по их устройству и содержанию</w:t>
      </w:r>
    </w:p>
    <w:p w:rsidR="003D1D69" w:rsidRPr="003D1D69" w:rsidRDefault="003D1D69" w:rsidP="003D1D69">
      <w:pPr>
        <w:spacing w:after="0" w:line="240" w:lineRule="auto"/>
        <w:ind w:firstLine="709"/>
        <w:rPr>
          <w:rFonts w:eastAsia="Times New Roman"/>
          <w:lang w:eastAsia="en-US"/>
        </w:rPr>
      </w:pPr>
    </w:p>
    <w:p w:rsidR="005A1E98" w:rsidRDefault="00EB7DCF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Выбор и выделение мест для проведения массовых погребений на территории </w:t>
      </w:r>
      <w:r w:rsidR="003D1D6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Новоржевского муниципального округа</w:t>
      </w:r>
      <w:r w:rsidR="00D4119D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3D1D6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определяется А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дминистрацией </w:t>
      </w:r>
      <w:r w:rsidR="003D1D6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Новоржевского муниципального округа</w:t>
      </w:r>
      <w:r w:rsidR="005A1E9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9440A6" w:rsidRPr="00BD6D91" w:rsidRDefault="008A42D7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Участок для проведения массовых захоронений должен удовлетворять следующим требованиям: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а) иметь уклон в сторону противоположную от населенного пункта, открытых водоемов, мест из которых население использует грунтовые воды </w:t>
      </w: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для хозяйственно-питьевых целей;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б) не затопляться при паводках;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в) иметь уровень стояния грунтовых вод не менее чем в 2,0 метра от поверхности земли при максимальном стоянии грунтовых вод;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г) иметь сухую пористую почву (супесчаную, песчаную) на глубине 1,5 метра и ниже, с влажностью почвы примерно 6 - 18%.</w:t>
      </w:r>
    </w:p>
    <w:p w:rsidR="009440A6" w:rsidRPr="00BD6D91" w:rsidRDefault="008A42D7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При определении размера участка под захоронение следует исходить из установленного строительными нормами и правилами норматива (глава П-60-75) - 0,01 гектара на 1000 человек, расстояние до населенных пунктов и жилых кварталов должно быть не менее 300 метров.</w:t>
      </w:r>
    </w:p>
    <w:p w:rsidR="009440A6" w:rsidRPr="00BD6D91" w:rsidRDefault="008A42D7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Перед въездом к месту захоронения должна быть предусмотрена площадка для подвоза и разгрузки трупов, у мест захоронения должны быть предусмотрены площадки для отдачи воинских почестей и других ритуальных обрядов.</w:t>
      </w:r>
    </w:p>
    <w:p w:rsidR="009440A6" w:rsidRPr="00BD6D91" w:rsidRDefault="008A42D7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Территория захоронения должна быть огорожена по периметру.</w:t>
      </w:r>
    </w:p>
    <w:p w:rsidR="009440A6" w:rsidRPr="00BD6D91" w:rsidRDefault="008A42D7" w:rsidP="003D1D69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8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Создаваемые массовые погребения не подлежат сносу и перезахоронению ранее одного года. Могут быть перенесены только по решению Правительства </w:t>
      </w:r>
      <w:r w:rsidR="001409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Псковской области</w:t>
      </w:r>
      <w:r w:rsidR="00C12B57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409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или А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дминистрации</w:t>
      </w:r>
      <w:r w:rsidR="001409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Новоржевского муниципального округа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случае угрозы затопления либо других стихийных бедствий.</w:t>
      </w:r>
    </w:p>
    <w:p w:rsidR="009440A6" w:rsidRPr="00BD6D91" w:rsidRDefault="008A42D7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Памятники, мемориальные сооружения и декоративные скульптуры на братских могилах необходимо устанавливать на участках вне мест размещения захоронений.</w:t>
      </w:r>
    </w:p>
    <w:p w:rsidR="009440A6" w:rsidRPr="00BD6D91" w:rsidRDefault="009440A6" w:rsidP="00A771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440A6" w:rsidRPr="003D1D69" w:rsidRDefault="00AF11AA" w:rsidP="00AF11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3</w:t>
      </w:r>
      <w:r w:rsidR="003D1D69" w:rsidRPr="003D1D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. </w:t>
      </w:r>
      <w:r w:rsidR="005A1E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Транспортировка и доставка</w:t>
      </w:r>
      <w:r w:rsidR="009440A6" w:rsidRPr="003D1D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тел погибших (умерших) к местам погребений</w:t>
      </w:r>
    </w:p>
    <w:p w:rsidR="003D1D69" w:rsidRPr="003D1D69" w:rsidRDefault="003D1D69" w:rsidP="003D1D6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en-US"/>
        </w:rPr>
      </w:pPr>
    </w:p>
    <w:p w:rsidR="000445C8" w:rsidRPr="00BD6D91" w:rsidRDefault="008A42D7" w:rsidP="003D1D69">
      <w:pPr>
        <w:pStyle w:val="a8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445C8" w:rsidRPr="00BD6D91">
        <w:rPr>
          <w:rFonts w:ascii="Times New Roman" w:hAnsi="Times New Roman" w:cs="Times New Roman"/>
          <w:sz w:val="28"/>
          <w:szCs w:val="28"/>
        </w:rPr>
        <w:t>. Транспортировка и доставка погибших (умерших) к местам погребения осуществляется в срок не более трёх дней с подготовленных площадок от моргов и хранилищ трупов, с оформленными документами на погребение.</w:t>
      </w:r>
    </w:p>
    <w:p w:rsidR="000445C8" w:rsidRPr="00BD6D91" w:rsidRDefault="002D725E" w:rsidP="003D1D69">
      <w:pPr>
        <w:pStyle w:val="a8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445C8" w:rsidRPr="00BD6D91">
        <w:rPr>
          <w:rFonts w:ascii="Times New Roman" w:hAnsi="Times New Roman" w:cs="Times New Roman"/>
          <w:sz w:val="28"/>
          <w:szCs w:val="28"/>
        </w:rPr>
        <w:t>. Предварительная причина смерти погибшего устанавливается  на месте гибели врачом и сотрудником правоохранительных органов.</w:t>
      </w:r>
    </w:p>
    <w:p w:rsidR="000445C8" w:rsidRPr="00BD6D91" w:rsidRDefault="000445C8" w:rsidP="003D1D69">
      <w:pPr>
        <w:pStyle w:val="a8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D91">
        <w:rPr>
          <w:rFonts w:ascii="Times New Roman" w:hAnsi="Times New Roman" w:cs="Times New Roman"/>
          <w:sz w:val="28"/>
          <w:szCs w:val="28"/>
        </w:rPr>
        <w:t>Врачебное свидетельство о смерти оформляется в морге врачом-патологоанатомом в результате вскрытия трупа.</w:t>
      </w:r>
    </w:p>
    <w:p w:rsidR="000445C8" w:rsidRPr="00BD6D91" w:rsidRDefault="000445C8" w:rsidP="003D1D69">
      <w:pPr>
        <w:pStyle w:val="a8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D91">
        <w:rPr>
          <w:rFonts w:ascii="Times New Roman" w:hAnsi="Times New Roman" w:cs="Times New Roman"/>
          <w:sz w:val="28"/>
          <w:szCs w:val="28"/>
        </w:rPr>
        <w:t>Свидетельство о смерти выда</w:t>
      </w:r>
      <w:r w:rsidR="001409E9">
        <w:rPr>
          <w:rFonts w:ascii="Times New Roman" w:hAnsi="Times New Roman" w:cs="Times New Roman"/>
          <w:sz w:val="28"/>
          <w:szCs w:val="28"/>
        </w:rPr>
        <w:t xml:space="preserve">ется </w:t>
      </w:r>
      <w:r w:rsidR="001409E9" w:rsidRPr="00EB7DCF">
        <w:rPr>
          <w:rFonts w:ascii="Times New Roman" w:hAnsi="Times New Roman" w:cs="Times New Roman"/>
          <w:b/>
          <w:sz w:val="28"/>
          <w:szCs w:val="28"/>
        </w:rPr>
        <w:t>ЗАГС</w:t>
      </w:r>
      <w:r w:rsidR="001409E9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муниципального округа</w:t>
      </w:r>
      <w:r w:rsidRPr="00BD6D91">
        <w:rPr>
          <w:rFonts w:ascii="Times New Roman" w:hAnsi="Times New Roman" w:cs="Times New Roman"/>
          <w:sz w:val="28"/>
          <w:szCs w:val="28"/>
        </w:rPr>
        <w:t xml:space="preserve"> на основании врачебного свидетельства о смерти, что является основанием для выдачи тела родственникам или сопровождающим труп к месту погребения.</w:t>
      </w:r>
    </w:p>
    <w:p w:rsidR="000445C8" w:rsidRPr="00BD6D91" w:rsidRDefault="002D725E" w:rsidP="005A1E98">
      <w:pPr>
        <w:pStyle w:val="a8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445C8" w:rsidRPr="00BD6D91">
        <w:rPr>
          <w:rFonts w:ascii="Times New Roman" w:hAnsi="Times New Roman" w:cs="Times New Roman"/>
          <w:sz w:val="28"/>
          <w:szCs w:val="28"/>
        </w:rPr>
        <w:t xml:space="preserve">. </w:t>
      </w:r>
      <w:r w:rsidR="005A1E98">
        <w:rPr>
          <w:rFonts w:ascii="Times New Roman" w:hAnsi="Times New Roman" w:cs="Times New Roman"/>
          <w:sz w:val="28"/>
          <w:szCs w:val="28"/>
        </w:rPr>
        <w:t>Перевозку погибших (умерших) к месту погребения осуществляют специальные службы на оборудованном транспорте. При необходимости допускается использование транспорта других организаций, не перевозящего пищевого сырья и продуктов питания.</w:t>
      </w:r>
    </w:p>
    <w:p w:rsidR="000445C8" w:rsidRPr="00EB7DCF" w:rsidRDefault="002D725E" w:rsidP="00EB7DCF">
      <w:pPr>
        <w:pStyle w:val="a8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0445C8" w:rsidRPr="00BD6D91">
        <w:rPr>
          <w:rFonts w:ascii="Times New Roman" w:hAnsi="Times New Roman" w:cs="Times New Roman"/>
          <w:sz w:val="28"/>
          <w:szCs w:val="28"/>
        </w:rPr>
        <w:t xml:space="preserve">. По окончании перевозки и захоронения погибших (умерших) транспорт должен в обязательном порядке пройти дезинфекцию </w:t>
      </w:r>
      <w:r w:rsidR="000445C8" w:rsidRPr="00BD6D91">
        <w:rPr>
          <w:rFonts w:ascii="Times New Roman" w:hAnsi="Times New Roman" w:cs="Times New Roman"/>
          <w:sz w:val="28"/>
          <w:szCs w:val="28"/>
        </w:rPr>
        <w:lastRenderedPageBreak/>
        <w:t xml:space="preserve">дезинфицирующими средствами, разрешенными к применению в </w:t>
      </w:r>
      <w:r w:rsidR="000445C8" w:rsidRPr="00EB7DCF">
        <w:rPr>
          <w:rFonts w:ascii="Times New Roman" w:hAnsi="Times New Roman" w:cs="Times New Roman"/>
          <w:sz w:val="28"/>
          <w:szCs w:val="28"/>
        </w:rPr>
        <w:t>установленном порядке.</w:t>
      </w:r>
    </w:p>
    <w:p w:rsidR="00EB7DCF" w:rsidRPr="00EB7DCF" w:rsidRDefault="00EB7DCF" w:rsidP="00EB7D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7DCF">
        <w:rPr>
          <w:rFonts w:ascii="Times New Roman" w:eastAsia="Times New Roman" w:hAnsi="Times New Roman" w:cs="Times New Roman"/>
          <w:sz w:val="28"/>
          <w:szCs w:val="28"/>
        </w:rPr>
        <w:t>Проведение санитарной обработки личного состава и обеззараживание одежды, осуществляется на санитарно-обмывочных пунктах и станциях обе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зараживания одежды, развертываемых на базе учреждений банно-прачечного обслуживания либо с использованием временного (полевого) пункта спец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альной санитарной обработки.</w:t>
      </w:r>
    </w:p>
    <w:p w:rsidR="00EB7DCF" w:rsidRPr="00EB7DCF" w:rsidRDefault="00EB7DCF" w:rsidP="00EB7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DCF">
        <w:rPr>
          <w:rFonts w:ascii="Times New Roman" w:eastAsia="Times New Roman" w:hAnsi="Times New Roman" w:cs="Times New Roman"/>
          <w:sz w:val="28"/>
          <w:szCs w:val="28"/>
        </w:rPr>
        <w:t>В полевых условиях санитарная обработка личного состава и обеззар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живание одежды осуществляется путем привлечения дезинфекционно-душевого автомобиля (ДДА, ДУК).</w:t>
      </w:r>
    </w:p>
    <w:p w:rsidR="000445C8" w:rsidRDefault="002D725E" w:rsidP="003D1D69">
      <w:pPr>
        <w:pStyle w:val="a8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445C8" w:rsidRPr="00BD6D91">
        <w:rPr>
          <w:rFonts w:ascii="Times New Roman" w:hAnsi="Times New Roman" w:cs="Times New Roman"/>
          <w:sz w:val="28"/>
          <w:szCs w:val="28"/>
        </w:rPr>
        <w:t>. После дезинфекции проводится санитарно-эпидемиологический                             и дозиметрический контроль автотранспорта.</w:t>
      </w:r>
    </w:p>
    <w:p w:rsidR="003D1D69" w:rsidRPr="00BD6D91" w:rsidRDefault="003D1D69" w:rsidP="003D1D69">
      <w:pPr>
        <w:pStyle w:val="a8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0A6" w:rsidRDefault="00AF11AA" w:rsidP="00573715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4</w:t>
      </w:r>
      <w:r w:rsidR="009440A6" w:rsidRPr="00BD6D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. Порядок проведения массовых захоронений в братских могилах</w:t>
      </w:r>
    </w:p>
    <w:p w:rsidR="003D1D69" w:rsidRPr="00BD6D91" w:rsidRDefault="003D1D69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9440A6" w:rsidRPr="00BD6D91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15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Погребение погибших (умерших) на отведенных участках, имеющих санитарно-эпидемиологическое заключение под массовые захоронения, осуществляется в гробах и без гробов (в </w:t>
      </w:r>
      <w:r w:rsidR="00A771D4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патологоанатомических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пакетах) силами ритуальной организации и похоронными командами.</w:t>
      </w:r>
    </w:p>
    <w:p w:rsidR="009440A6" w:rsidRPr="00BD6D91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16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Размер братской могилы опреде</w:t>
      </w:r>
      <w:r w:rsidR="005A1E9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ляется из расчета 1,2 кв.м.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площади на одного умершего.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Расстояние между гробами по горизонтали должно быть не менее 0,5 метра и заполняется слоем земли с укладкой по верху хвороста и еловых веток.</w:t>
      </w:r>
    </w:p>
    <w:p w:rsidR="009440A6" w:rsidRPr="00BD6D91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17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При размещении гробов в несколько уровней, расстояние между ними по вертикали должно быть не менее 0,5 метра, гробы верхнего ряда размещаются над промежутками между гробами нижнего ряда.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Глубина при захоронении в два уровня должна быть не менее 2,5 метра.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Дно могилы должно быть выше уровня грунтовых вод не менее чем на 0,5 метра</w:t>
      </w:r>
    </w:p>
    <w:p w:rsidR="009440A6" w:rsidRPr="00BD6D91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18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Количество гробов, глубина и количество уровней захоронения устанавливается в зависимости от местных климатических условий и высоты стояния грунтовых вод. При захоронении без гробов количество уровней может быть увеличено.</w:t>
      </w:r>
    </w:p>
    <w:p w:rsidR="009440A6" w:rsidRPr="00BD6D91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19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Толщина земли от верхнего ряда гробов до поверхности должна быть не менее 1 метра.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Надмогильный холм устраивается высотой не менее 0,5 метра.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 одну братскую могилу можно захоронить до 100 трупов.</w:t>
      </w:r>
    </w:p>
    <w:p w:rsidR="009440A6" w:rsidRPr="00BD6D91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Для ускорения минерализации трупов на дне братских могил устраиваются канавки и поглощающий колодец, а также закладывается вентиляционный канал от дна до верха могилы.</w:t>
      </w:r>
    </w:p>
    <w:p w:rsidR="009440A6" w:rsidRPr="00BD6D91" w:rsidRDefault="002D725E" w:rsidP="009479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21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Захоронение погибших (умерших), имеющих высокий радиационный фон, допускается на специально отведенных участках 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кладбища, в соответствии с законодательством Российской Федерации по вопросам радиационной безопасности, глубина могилы должна быть достаточно большой, чтобы не допускать повышения уровня радиации.</w:t>
      </w:r>
    </w:p>
    <w:p w:rsidR="009440A6" w:rsidRPr="00BD6D91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22.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При погребении больных, умерших вследствие тяжелых инфекционных заболеваний, обязательна их дезинфекция. Для этого труп завертывается в ткань, пропитанную 5% раствором лизола или 10% раствором хлорной извести, засыпаемой на дно могилы слоем в 2 - 3 сантиметра.</w:t>
      </w:r>
    </w:p>
    <w:p w:rsidR="009440A6" w:rsidRPr="00BD6D91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23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Извлечение останков погибших (умерших) из братской могилы возможно в случаях перезахоронения останков всех захороненных в братской могиле по решению правительства </w:t>
      </w:r>
      <w:r w:rsidR="001409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Псковской области или А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дминистрации </w:t>
      </w:r>
      <w:r w:rsidR="001409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Новоржевского муниципального округа 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 наличии санитарно-эпидемиологического заключения.</w:t>
      </w:r>
    </w:p>
    <w:p w:rsidR="009440A6" w:rsidRPr="00BD6D91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24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Не рекомендуется проводить перезахоронение ранее одного года.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440A6" w:rsidRPr="00BD6D91" w:rsidRDefault="00AF11AA" w:rsidP="00AF11A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5</w:t>
      </w:r>
      <w:r w:rsidR="009440A6" w:rsidRPr="00BD6D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. Регистрация и учет массовых погребений</w:t>
      </w:r>
    </w:p>
    <w:p w:rsidR="00AF11AA" w:rsidRDefault="00AF11AA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440A6" w:rsidRPr="00BD6D91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Регистрация и учет массовых захоронений производится на общих основаниях в книге захоронений кладбищ, на которых определены номера участков для погребения в братских могилах.</w:t>
      </w:r>
    </w:p>
    <w:p w:rsidR="009440A6" w:rsidRPr="00BD6D91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26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Администрацией</w:t>
      </w:r>
      <w:r w:rsidR="001409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Новоржевского муниципального округа</w:t>
      </w:r>
      <w:r w:rsidR="00EB7DC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составляется акт в 2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-х экземплярах, в котором указывается: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а) дата захоронения;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б) регистрационный номер захоронения;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в) номер участка захоронения;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г) количество захороненных;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д) номер свидетельства о смерти и дата его выдачи и орган, его выдавший, на каждого захороненного;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е) регистрационный номер трупа;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ж) фамилия, имя, отчество погибшего (умершего);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з) адрес его обнаружения;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и) адрес его места жительства;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к) дата его рождения;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л) пол.</w:t>
      </w:r>
    </w:p>
    <w:p w:rsidR="009440A6" w:rsidRPr="00BD6D91" w:rsidRDefault="005A1E98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Первый экземпляр акта поступает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</w:t>
      </w:r>
      <w:r w:rsidR="00EB7DCF" w:rsidRPr="00EB7DC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архив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дминистрации</w:t>
      </w:r>
      <w:r w:rsidR="00EB7DC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Новоржевского муниципального округа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Второй экземпляр акта направляе</w:t>
      </w:r>
      <w:r w:rsidR="00EB7DC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тся в ГБУЗ ПО «Островская межрайонная больница».</w:t>
      </w:r>
      <w:r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9440A6" w:rsidRPr="00BD6D91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27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При захоронении неопознанных тел погибших (умерших) их учет производится в по</w:t>
      </w:r>
      <w:r w:rsidR="000B6AA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рядке, предусмотренном пунктом </w:t>
      </w:r>
      <w:r w:rsidR="00C12B57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EB7DC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  <w:r w:rsidR="001409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настоящего Положения, за исключением указания в акте фамилии, имени, отчества погибшего (умершего), адреса его места жительства, даты его рождения.</w:t>
      </w:r>
    </w:p>
    <w:p w:rsidR="008138D8" w:rsidRDefault="008138D8" w:rsidP="00EB7DC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EB7DCF" w:rsidRDefault="00EB7DCF" w:rsidP="00EB7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7DCF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AF11AA" w:rsidRPr="00EB7DC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EB7DCF">
        <w:rPr>
          <w:rFonts w:ascii="Times New Roman" w:eastAsia="Times New Roman" w:hAnsi="Times New Roman" w:cs="Times New Roman"/>
          <w:b/>
          <w:sz w:val="28"/>
          <w:szCs w:val="28"/>
        </w:rPr>
        <w:t>Особенности захоронения трупов животных</w:t>
      </w:r>
    </w:p>
    <w:p w:rsidR="005A1E98" w:rsidRPr="00EB7DCF" w:rsidRDefault="005A1E98" w:rsidP="00EB7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7DCF" w:rsidRPr="00EB7DCF" w:rsidRDefault="00EB7DCF" w:rsidP="00EB7DC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. Биологическими отходами являются:</w:t>
      </w:r>
    </w:p>
    <w:p w:rsidR="00EB7DCF" w:rsidRPr="00EB7DCF" w:rsidRDefault="00EB7DCF" w:rsidP="00EB7DC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трупы животных и птиц, в том числе лабораторных;</w:t>
      </w:r>
    </w:p>
    <w:p w:rsidR="00EB7DCF" w:rsidRPr="00EB7DCF" w:rsidRDefault="00EB7DCF" w:rsidP="00EB7DC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абортированные и мертворожденные плоды;</w:t>
      </w:r>
    </w:p>
    <w:p w:rsidR="00EB7DCF" w:rsidRPr="00EB7DCF" w:rsidRDefault="00EB7DCF" w:rsidP="00EB7DC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ветеринарные конфискаты (мясо, рыба, другая продукция животного происхождения), выявленные после ветеринарно-санитарной экспертизы на рынках, организациях торговли и других объектах;</w:t>
      </w:r>
    </w:p>
    <w:p w:rsidR="00EB7DCF" w:rsidRPr="00EB7DCF" w:rsidRDefault="00EB7DCF" w:rsidP="00EB7DC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другие отходы, получаемые при переработке пищевого и непищевого сырья животного происхождения.</w:t>
      </w:r>
    </w:p>
    <w:p w:rsidR="00EB7DCF" w:rsidRDefault="00EB7DCF" w:rsidP="00EB7DCF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. Обязанность по доставке биологических отходов для переработки или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захоронения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(сжигания)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возлагается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владельца.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Биоотходы </w:t>
      </w:r>
    </w:p>
    <w:p w:rsidR="00EB7DCF" w:rsidRDefault="00EB7DCF" w:rsidP="00EB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утилизируют путем переработки, обеззараживают в биотермических ямах, уничтожают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сжиганием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исключительных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случаях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производят </w:t>
      </w:r>
    </w:p>
    <w:p w:rsidR="00EB7DCF" w:rsidRDefault="00EB7DCF" w:rsidP="00EB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DCF">
        <w:rPr>
          <w:rFonts w:ascii="Times New Roman" w:eastAsia="Times New Roman" w:hAnsi="Times New Roman" w:cs="Times New Roman"/>
          <w:sz w:val="28"/>
          <w:szCs w:val="28"/>
        </w:rPr>
        <w:t>захоронение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специально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отведенных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местах.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Места,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отведенные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</w:p>
    <w:p w:rsidR="00EB7DCF" w:rsidRDefault="00EB7DCF" w:rsidP="00EB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захоронения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биоотходов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(скотомогильники),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имеет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одну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</w:p>
    <w:p w:rsidR="00AF11AA" w:rsidRPr="00EB7DCF" w:rsidRDefault="00EB7DCF" w:rsidP="00EB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несколько биотермических ям. </w:t>
      </w:r>
      <w:r w:rsidR="002D7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11AA" w:rsidRPr="00AF11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B7DCF" w:rsidRDefault="00EB7DCF" w:rsidP="00EB7DCF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2D725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11AA" w:rsidRPr="00AF11AA">
        <w:rPr>
          <w:rFonts w:ascii="Times New Roman" w:eastAsia="Times New Roman" w:hAnsi="Times New Roman" w:cs="Times New Roman"/>
          <w:sz w:val="28"/>
          <w:szCs w:val="28"/>
        </w:rPr>
        <w:t xml:space="preserve">Запрещается сброс трупов животных в водоемы, реки и болота, в бытовые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11AA" w:rsidRPr="00AF11AA">
        <w:rPr>
          <w:rFonts w:ascii="Times New Roman" w:eastAsia="Times New Roman" w:hAnsi="Times New Roman" w:cs="Times New Roman"/>
          <w:sz w:val="28"/>
          <w:szCs w:val="28"/>
        </w:rPr>
        <w:t xml:space="preserve">мусорные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11AA" w:rsidRPr="00AF11AA">
        <w:rPr>
          <w:rFonts w:ascii="Times New Roman" w:eastAsia="Times New Roman" w:hAnsi="Times New Roman" w:cs="Times New Roman"/>
          <w:sz w:val="28"/>
          <w:szCs w:val="28"/>
        </w:rPr>
        <w:t>контейнеры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11AA" w:rsidRPr="00AF11A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11AA" w:rsidRPr="00AF11AA">
        <w:rPr>
          <w:rFonts w:ascii="Times New Roman" w:eastAsia="Times New Roman" w:hAnsi="Times New Roman" w:cs="Times New Roman"/>
          <w:sz w:val="28"/>
          <w:szCs w:val="28"/>
        </w:rPr>
        <w:t>вывоз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11AA" w:rsidRPr="00AF11AA">
        <w:rPr>
          <w:rFonts w:ascii="Times New Roman" w:eastAsia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11AA" w:rsidRPr="00AF11A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11AA" w:rsidRPr="00AF11AA">
        <w:rPr>
          <w:rFonts w:ascii="Times New Roman" w:eastAsia="Times New Roman" w:hAnsi="Times New Roman" w:cs="Times New Roman"/>
          <w:sz w:val="28"/>
          <w:szCs w:val="28"/>
        </w:rPr>
        <w:t>свалки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11AA" w:rsidRPr="00AF11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11AA" w:rsidRPr="00AF11AA">
        <w:rPr>
          <w:rFonts w:ascii="Times New Roman" w:eastAsia="Times New Roman" w:hAnsi="Times New Roman" w:cs="Times New Roman"/>
          <w:sz w:val="28"/>
          <w:szCs w:val="28"/>
        </w:rPr>
        <w:t xml:space="preserve">полигоны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11AA" w:rsidRPr="00AF11AA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</w:p>
    <w:p w:rsidR="00AF11AA" w:rsidRPr="00AF11AA" w:rsidRDefault="00AF11AA" w:rsidP="00EB7DCF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1AA">
        <w:rPr>
          <w:rFonts w:ascii="Times New Roman" w:eastAsia="Times New Roman" w:hAnsi="Times New Roman" w:cs="Times New Roman"/>
          <w:sz w:val="28"/>
          <w:szCs w:val="28"/>
        </w:rPr>
        <w:t>утилизации мусора и отходов с целью их захоронения.</w:t>
      </w:r>
    </w:p>
    <w:p w:rsidR="00AF11AA" w:rsidRPr="00EB7DCF" w:rsidRDefault="00EB7DCF" w:rsidP="00EB7DCF">
      <w:pPr>
        <w:suppressAutoHyphens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31. 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Биоотходы, зараженные или контаминированные возбудителями сибирской язвы, бешенства, чумы КРС, африканской чумы свиней, чумы птиц и т.д., сжигают на специально отведенных местах. В исключительных случаях при массовой гибели животных от стихийных бедствий и невозможности их транспортировки для утилизации, сжигания или обеззараживания в биотермических ямах допускаются захоронения трупов в землю по решению начальника  </w:t>
      </w:r>
      <w:r w:rsidRPr="00EB7DCF">
        <w:rPr>
          <w:rFonts w:ascii="Times New Roman" w:eastAsia="Times New Roman" w:hAnsi="Times New Roman" w:cs="Times New Roman"/>
          <w:color w:val="000000"/>
          <w:sz w:val="28"/>
          <w:szCs w:val="28"/>
        </w:rPr>
        <w:t>ГБУ «ГБУ Станция по борьбе с боле</w:t>
      </w:r>
      <w:r>
        <w:rPr>
          <w:rFonts w:ascii="Times New Roman" w:hAnsi="Times New Roman" w:cs="Times New Roman"/>
          <w:color w:val="000000"/>
          <w:sz w:val="28"/>
          <w:szCs w:val="28"/>
        </w:rPr>
        <w:t>знями животных по Бежаницкому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B7DCF">
        <w:rPr>
          <w:rFonts w:ascii="Times New Roman" w:hAnsi="Times New Roman"/>
          <w:color w:val="00000A"/>
          <w:sz w:val="28"/>
          <w:szCs w:val="28"/>
        </w:rPr>
        <w:t>Локнянскому и Новоржевскому</w:t>
      </w:r>
      <w:r w:rsidRPr="00EB7D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районам»</w:t>
      </w:r>
      <w:r w:rsidRPr="00EB7DCF">
        <w:rPr>
          <w:rFonts w:ascii="Times New Roman" w:eastAsia="Times New Roman" w:hAnsi="Times New Roman" w:cs="Times New Roman"/>
          <w:sz w:val="28"/>
          <w:szCs w:val="28"/>
        </w:rPr>
        <w:t xml:space="preserve">. Дальнейших захоронений в данном месте не проводят. </w:t>
      </w:r>
    </w:p>
    <w:p w:rsidR="00AF11AA" w:rsidRPr="00AF11AA" w:rsidRDefault="00AF11AA" w:rsidP="00EB7DC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AF11AA">
        <w:rPr>
          <w:rFonts w:ascii="Times New Roman" w:eastAsia="Times New Roman" w:hAnsi="Times New Roman" w:cs="Times New Roman"/>
          <w:sz w:val="28"/>
          <w:szCs w:val="28"/>
        </w:rPr>
        <w:t>Сжигание трупов животных проводят под контролем ветеринарного специалиста в специальных печах или земляных траншеях (ямах) до образования негорючего неорганического остатка</w:t>
      </w:r>
    </w:p>
    <w:p w:rsidR="009440A6" w:rsidRPr="00BD6D91" w:rsidRDefault="009440A6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440A6" w:rsidRPr="00BD6D91" w:rsidRDefault="00EB7DCF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7</w:t>
      </w:r>
      <w:r w:rsidR="009440A6" w:rsidRPr="00BD6D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. Финансирование работ по организации массового погребения</w:t>
      </w:r>
    </w:p>
    <w:p w:rsidR="002D725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A1E98" w:rsidRDefault="00EB7DCF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32</w:t>
      </w:r>
      <w:r w:rsidR="002D72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Финансирование работ по организации массового погребения в братских могилах  и других захоронений жертв военных действий </w:t>
      </w:r>
      <w:r w:rsidR="009440A6" w:rsidRPr="00BD6D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 при крупномасштабных чрезвычайных ситуациях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а также финансирование содержания мест погребений, установка памятников, создание мемориалов</w:t>
      </w:r>
      <w:r w:rsidR="0002542C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осуществляется в соответствии с расходными обязательствами  за счет бюджета администрации, предприятий и организаций, находящихся на территории </w:t>
      </w:r>
      <w:r w:rsidR="0002542C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муниципального образования </w:t>
      </w:r>
      <w:r w:rsidR="009440A6" w:rsidRPr="00BD6D9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или за счет иных средств по решению соответствующих органов в</w:t>
      </w:r>
      <w:r w:rsidR="009440A6" w:rsidRPr="00BD6D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соответствии со статьями 9, 10, 11 Федерального закона Российской Федерацииот 12</w:t>
      </w:r>
      <w:r w:rsidR="0002542C" w:rsidRPr="00BD6D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.01.</w:t>
      </w:r>
      <w:r w:rsidR="009440A6" w:rsidRPr="00BD6D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1996 № 8-ФЗ </w:t>
      </w:r>
      <w:r w:rsidR="0002542C" w:rsidRPr="00BD6D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="009440A6" w:rsidRPr="00BD6D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 погребении и похоронном деле</w:t>
      </w:r>
      <w:r w:rsidR="0002542C" w:rsidRPr="00BD6D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 w:rsidR="009440A6" w:rsidRPr="00BD6D9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5A1E98" w:rsidRPr="005A1E98" w:rsidRDefault="005A1E98" w:rsidP="005A1E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573715" w:rsidRDefault="00573715" w:rsidP="005A1E98">
      <w:pPr>
        <w:pStyle w:val="Style2"/>
        <w:jc w:val="right"/>
        <w:rPr>
          <w:rStyle w:val="FontStyle30"/>
          <w:b w:val="0"/>
          <w:bCs w:val="0"/>
          <w:sz w:val="26"/>
          <w:szCs w:val="26"/>
        </w:rPr>
      </w:pPr>
    </w:p>
    <w:p w:rsidR="005A1E98" w:rsidRPr="00573715" w:rsidRDefault="005A1E98" w:rsidP="005A1E98">
      <w:pPr>
        <w:pStyle w:val="Style2"/>
        <w:jc w:val="right"/>
        <w:rPr>
          <w:rStyle w:val="FontStyle29"/>
          <w:b w:val="0"/>
          <w:bCs w:val="0"/>
          <w:sz w:val="24"/>
          <w:szCs w:val="24"/>
        </w:rPr>
      </w:pPr>
      <w:r w:rsidRPr="00573715">
        <w:rPr>
          <w:rStyle w:val="FontStyle30"/>
          <w:b w:val="0"/>
          <w:bCs w:val="0"/>
          <w:sz w:val="24"/>
          <w:szCs w:val="24"/>
        </w:rPr>
        <w:lastRenderedPageBreak/>
        <w:t xml:space="preserve">Приложение </w:t>
      </w:r>
      <w:r w:rsidRPr="00573715">
        <w:rPr>
          <w:rStyle w:val="FontStyle29"/>
          <w:b w:val="0"/>
          <w:bCs w:val="0"/>
          <w:sz w:val="24"/>
          <w:szCs w:val="24"/>
        </w:rPr>
        <w:t>1</w:t>
      </w:r>
    </w:p>
    <w:p w:rsidR="005A1E98" w:rsidRPr="00573715" w:rsidRDefault="005A1E98" w:rsidP="005A1E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73715">
        <w:rPr>
          <w:rFonts w:ascii="Times New Roman" w:hAnsi="Times New Roman" w:cs="Times New Roman"/>
          <w:bCs/>
          <w:sz w:val="24"/>
          <w:szCs w:val="24"/>
        </w:rPr>
        <w:t>к Положению об организации срочного захоронения</w:t>
      </w:r>
    </w:p>
    <w:p w:rsidR="005A1E98" w:rsidRPr="00573715" w:rsidRDefault="005A1E98" w:rsidP="005A1E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73715">
        <w:rPr>
          <w:rFonts w:ascii="Times New Roman" w:hAnsi="Times New Roman" w:cs="Times New Roman"/>
          <w:bCs/>
          <w:sz w:val="24"/>
          <w:szCs w:val="24"/>
        </w:rPr>
        <w:t xml:space="preserve"> трупов людей и животных в условиях </w:t>
      </w:r>
    </w:p>
    <w:p w:rsidR="005A1E98" w:rsidRPr="00573715" w:rsidRDefault="005A1E98" w:rsidP="005A1E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73715">
        <w:rPr>
          <w:rFonts w:ascii="Times New Roman" w:hAnsi="Times New Roman" w:cs="Times New Roman"/>
          <w:bCs/>
          <w:sz w:val="24"/>
          <w:szCs w:val="24"/>
        </w:rPr>
        <w:t xml:space="preserve">военного времени на территории </w:t>
      </w:r>
    </w:p>
    <w:p w:rsidR="005A1E98" w:rsidRPr="00573715" w:rsidRDefault="005A1E98" w:rsidP="005A1E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73715">
        <w:rPr>
          <w:rFonts w:ascii="Times New Roman" w:hAnsi="Times New Roman" w:cs="Times New Roman"/>
          <w:bCs/>
          <w:sz w:val="24"/>
          <w:szCs w:val="24"/>
        </w:rPr>
        <w:t>Новоржевского муниципального округа</w:t>
      </w:r>
    </w:p>
    <w:p w:rsidR="005A1E98" w:rsidRDefault="005A1E98" w:rsidP="005A1E98">
      <w:pPr>
        <w:pStyle w:val="Style2"/>
        <w:jc w:val="right"/>
      </w:pPr>
    </w:p>
    <w:p w:rsidR="005A1E98" w:rsidRDefault="005A1E98" w:rsidP="005A1E98">
      <w:pPr>
        <w:pStyle w:val="Style2"/>
        <w:jc w:val="right"/>
        <w:rPr>
          <w:color w:val="222222"/>
        </w:rPr>
      </w:pPr>
    </w:p>
    <w:p w:rsidR="005A1E98" w:rsidRDefault="005A1E98" w:rsidP="005A1E98">
      <w:pPr>
        <w:pStyle w:val="Style2"/>
        <w:jc w:val="both"/>
        <w:rPr>
          <w:color w:val="222222"/>
        </w:rPr>
      </w:pPr>
    </w:p>
    <w:p w:rsidR="005A1E98" w:rsidRPr="005A1E98" w:rsidRDefault="005A1E98" w:rsidP="005A1E98">
      <w:pPr>
        <w:pStyle w:val="af"/>
        <w:shd w:val="clear" w:color="auto" w:fill="FFFFFF"/>
        <w:spacing w:after="300"/>
        <w:jc w:val="center"/>
        <w:textAlignment w:val="baseline"/>
      </w:pPr>
      <w:r w:rsidRPr="005A1E98">
        <w:rPr>
          <w:b/>
          <w:bCs/>
          <w:color w:val="000000"/>
        </w:rPr>
        <w:t xml:space="preserve">КОРЕШОК МЕДИЦИНСКОГО СВИДЕТЕЛЬСТВА О СМЕРТИ К УЧЕТНОЙ ФОРМЕ N </w:t>
      </w:r>
      <w:r w:rsidRPr="005A1E98">
        <w:rPr>
          <w:rStyle w:val="FontStyle33"/>
          <w:rFonts w:ascii="Times New Roman" w:hAnsi="Times New Roman" w:cs="Times New Roman"/>
          <w:b/>
          <w:bCs/>
          <w:sz w:val="24"/>
          <w:szCs w:val="24"/>
        </w:rPr>
        <w:t>106/У-98</w:t>
      </w:r>
    </w:p>
    <w:p w:rsidR="005A1E98" w:rsidRDefault="005A1E98" w:rsidP="005A1E98">
      <w:pPr>
        <w:pStyle w:val="Style2"/>
        <w:jc w:val="both"/>
      </w:pPr>
      <w:r>
        <w:rPr>
          <w:rStyle w:val="FontStyle34"/>
          <w:b w:val="0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7"/>
          <w:sz w:val="24"/>
          <w:szCs w:val="24"/>
        </w:rPr>
        <w:t>__________________________________________________________________________________________</w:t>
      </w:r>
      <w:r w:rsidRPr="005A1E98">
        <w:rPr>
          <w:rStyle w:val="FontStyle27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7"/>
          <w:rFonts w:ascii="Times New Roman" w:hAnsi="Times New Roman" w:cs="Times New Roman"/>
          <w:b w:val="0"/>
          <w:sz w:val="24"/>
          <w:szCs w:val="24"/>
        </w:rPr>
        <w:t xml:space="preserve">(окончательное, предварительное, взамен предварительного     </w:t>
      </w:r>
      <w:r w:rsidRPr="005A1E98">
        <w:rPr>
          <w:rStyle w:val="FontStyle36"/>
          <w:sz w:val="24"/>
          <w:szCs w:val="24"/>
        </w:rPr>
        <w:br/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Дата выдачи "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"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20     г.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 xml:space="preserve">Фамилия, имя, отчество умершего 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Возраст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 xml:space="preserve"> 3. Дата смерти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5"/>
          <w:rFonts w:ascii="Times New Roman" w:hAnsi="Times New Roman" w:cs="Times New Roman"/>
          <w:sz w:val="24"/>
          <w:szCs w:val="24"/>
        </w:rPr>
        <w:t>(число, месяц, год)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7"/>
          <w:rFonts w:ascii="Times New Roman" w:hAnsi="Times New Roman" w:cs="Times New Roman"/>
          <w:b w:val="0"/>
          <w:sz w:val="24"/>
          <w:szCs w:val="24"/>
        </w:rPr>
        <w:t>Для детей, умерших в возрасте до 1 года: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Дата рождения: число _____, месяц____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 xml:space="preserve">, год____, число месяцев 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и дней жизни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Место рождения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5"/>
          <w:rFonts w:ascii="Times New Roman" w:hAnsi="Times New Roman" w:cs="Times New Roman"/>
          <w:sz w:val="24"/>
          <w:szCs w:val="24"/>
        </w:rPr>
        <w:t>(наименование учреждения, адрес)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Фамилия, имя, отчество матери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Фамилия врача (фельдшера), выдавшего свидетельство о смерти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Подпись получателя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6"/>
          <w:sz w:val="24"/>
          <w:szCs w:val="24"/>
        </w:rPr>
        <w:tab/>
      </w:r>
      <w:r w:rsidRPr="005A1E98">
        <w:rPr>
          <w:rStyle w:val="FontStyle36"/>
          <w:sz w:val="24"/>
          <w:szCs w:val="24"/>
          <w:u w:val="single"/>
        </w:rPr>
        <w:t>Линия отреза</w:t>
      </w:r>
      <w:r w:rsidRPr="005A1E98">
        <w:rPr>
          <w:rStyle w:val="FontStyle36"/>
          <w:sz w:val="24"/>
          <w:szCs w:val="24"/>
          <w:u w:val="single"/>
        </w:rPr>
        <w:tab/>
      </w:r>
    </w:p>
    <w:p w:rsidR="005A1E98" w:rsidRPr="005A1E98" w:rsidRDefault="00244CE1" w:rsidP="005A1E98">
      <w:pPr>
        <w:pStyle w:val="Style2"/>
        <w:jc w:val="both"/>
        <w:rPr>
          <w:rFonts w:ascii="Times New Roman" w:hAnsi="Times New Roman" w:cs="Times New Roman"/>
        </w:rPr>
      </w:pPr>
      <w:r w:rsidRPr="00244CE1">
        <w:rPr>
          <w:rStyle w:val="FontStyle32"/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7pt;margin-top:.65pt;width:260.85pt;height:31.65pt;z-index:251660288;mso-wrap-distance-left:1.9pt;mso-wrap-distance-right:1.9pt;mso-position-horizontal-relative:margin" stroked="f">
            <v:fill color2="black"/>
            <v:textbox style="mso-next-textbox:#_x0000_s1026" inset=".15pt,.15pt,.15pt,.15pt">
              <w:txbxContent>
                <w:p w:rsidR="00082A8E" w:rsidRPr="005A1E98" w:rsidRDefault="00082A8E" w:rsidP="005A1E98">
                  <w:pPr>
                    <w:pStyle w:val="Style4"/>
                    <w:widowControl/>
                    <w:tabs>
                      <w:tab w:val="left" w:leader="underscore" w:pos="2707"/>
                    </w:tabs>
                    <w:spacing w:line="158" w:lineRule="exact"/>
                    <w:jc w:val="both"/>
                    <w:rPr>
                      <w:rFonts w:ascii="Times New Roman" w:hAnsi="Times New Roman" w:cs="Times New Roman"/>
                    </w:rPr>
                  </w:pPr>
                  <w:r w:rsidRPr="005A1E98">
                    <w:rPr>
                      <w:rStyle w:val="FontStyle32"/>
                      <w:rFonts w:ascii="Times New Roman" w:hAnsi="Times New Roman" w:cs="Times New Roman"/>
                      <w:u w:val="single"/>
                    </w:rPr>
                    <w:t>Код формы по ОКУД</w:t>
                  </w:r>
                  <w:r w:rsidRPr="005A1E98">
                    <w:rPr>
                      <w:rStyle w:val="FontStyle32"/>
                      <w:rFonts w:ascii="Times New Roman" w:hAnsi="Times New Roman" w:cs="Times New Roman"/>
                    </w:rPr>
                    <w:tab/>
                  </w:r>
                </w:p>
                <w:p w:rsidR="00082A8E" w:rsidRPr="005A1E98" w:rsidRDefault="00082A8E" w:rsidP="005A1E98">
                  <w:pPr>
                    <w:pStyle w:val="Style4"/>
                    <w:widowControl/>
                    <w:spacing w:line="158" w:lineRule="exact"/>
                    <w:rPr>
                      <w:rFonts w:ascii="Times New Roman" w:hAnsi="Times New Roman" w:cs="Times New Roman"/>
                    </w:rPr>
                  </w:pPr>
                  <w:r w:rsidRPr="005A1E98">
                    <w:rPr>
                      <w:rStyle w:val="FontStyle32"/>
                      <w:rFonts w:ascii="Times New Roman" w:hAnsi="Times New Roman" w:cs="Times New Roman"/>
                    </w:rPr>
                    <w:t>Медицинская документация форма № 106/у-98 Утверждена приказом Минздрава России от 07.08.98 №241</w:t>
                  </w:r>
                </w:p>
              </w:txbxContent>
            </v:textbox>
            <w10:wrap type="square" side="left" anchorx="margin"/>
          </v:shape>
        </w:pict>
      </w:r>
      <w:r w:rsidR="005A1E98" w:rsidRPr="005A1E98">
        <w:rPr>
          <w:rStyle w:val="FontStyle32"/>
          <w:rFonts w:ascii="Times New Roman" w:hAnsi="Times New Roman" w:cs="Times New Roman"/>
          <w:sz w:val="24"/>
          <w:szCs w:val="24"/>
        </w:rPr>
        <w:t>Министерство здравоохранения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  <w:u w:val="single"/>
        </w:rPr>
        <w:t>Российской Федерации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Наименование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учреждения здравоохранения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Ф.И.О. частнопрактикующего врача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7"/>
          <w:rFonts w:ascii="Times New Roman" w:hAnsi="Times New Roman" w:cs="Times New Roman"/>
          <w:b w:val="0"/>
          <w:sz w:val="24"/>
          <w:szCs w:val="24"/>
        </w:rPr>
        <w:t>МЕДИЦИНСКОЕ СВИДЕТЕЛЬСТВО О СМЕРТИ</w:t>
      </w:r>
      <w:r w:rsidRPr="005A1E98">
        <w:rPr>
          <w:rStyle w:val="FontStyle37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A1E98">
        <w:rPr>
          <w:rStyle w:val="FontStyle34"/>
          <w:rFonts w:ascii="Times New Roman" w:hAnsi="Times New Roman" w:cs="Times New Roman"/>
          <w:b w:val="0"/>
          <w:spacing w:val="20"/>
          <w:sz w:val="24"/>
          <w:szCs w:val="24"/>
          <w:u w:val="single"/>
        </w:rPr>
        <w:t>серия</w:t>
      </w:r>
      <w:r w:rsidRPr="005A1E98">
        <w:rPr>
          <w:rStyle w:val="FontStyle34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5A1E98">
        <w:rPr>
          <w:rStyle w:val="FontStyle34"/>
          <w:rFonts w:ascii="Times New Roman" w:hAnsi="Times New Roman" w:cs="Times New Roman"/>
          <w:b w:val="0"/>
          <w:spacing w:val="20"/>
          <w:sz w:val="24"/>
          <w:szCs w:val="24"/>
        </w:rPr>
        <w:t>№</w:t>
      </w:r>
      <w:r w:rsidRPr="005A1E98">
        <w:rPr>
          <w:rStyle w:val="FontStyle34"/>
          <w:rFonts w:ascii="Times New Roman" w:hAnsi="Times New Roman" w:cs="Times New Roman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7"/>
          <w:rFonts w:ascii="Times New Roman" w:hAnsi="Times New Roman" w:cs="Times New Roman"/>
          <w:b w:val="0"/>
          <w:sz w:val="24"/>
          <w:szCs w:val="24"/>
        </w:rPr>
        <w:t>(окончательное, предварительное, взамен предварительного</w:t>
      </w:r>
      <w:r w:rsidRPr="005A1E98">
        <w:rPr>
          <w:rStyle w:val="FontStyle37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A1E98">
        <w:rPr>
          <w:rStyle w:val="FontStyle36"/>
          <w:sz w:val="24"/>
          <w:szCs w:val="24"/>
        </w:rPr>
        <w:t>серия_____№</w:t>
      </w:r>
      <w:r w:rsidRPr="005A1E98">
        <w:rPr>
          <w:rStyle w:val="FontStyle36"/>
          <w:sz w:val="24"/>
          <w:szCs w:val="24"/>
        </w:rPr>
        <w:tab/>
        <w:t>___)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Дата выдачи "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"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20     г.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I. Фамилия, имя, отчество умершего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Подпись получателя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6"/>
          <w:sz w:val="24"/>
          <w:szCs w:val="24"/>
        </w:rPr>
        <w:tab/>
      </w:r>
      <w:r w:rsidRPr="005A1E98">
        <w:rPr>
          <w:rStyle w:val="FontStyle36"/>
          <w:sz w:val="24"/>
          <w:szCs w:val="24"/>
          <w:u w:val="single"/>
        </w:rPr>
        <w:t>Линия отреза</w:t>
      </w:r>
      <w:r w:rsidRPr="005A1E98">
        <w:rPr>
          <w:rStyle w:val="FontStyle36"/>
          <w:sz w:val="24"/>
          <w:szCs w:val="24"/>
          <w:u w:val="single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Пол: мужской - 1, женский - 2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 xml:space="preserve">Дата рождения: год___ месяц____ , число 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Дата смерти: год___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 xml:space="preserve">, месяц_____ 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 xml:space="preserve">, число 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Для детей, умерших в возрасте от 6 дней до I месяца: доношенный - 1, недоношенный - 2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Для детей, умерших в возрасте от 6 дней до 1 года: масса (вес) при рождении____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грамм - I, число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Месяцев____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 xml:space="preserve"> и дней жизни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- 2, каким по счету был ребенок у матери - 3, возраст матери - 4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7 *. Место постоянного жительства (регистрации) умершего: республика, область, (край)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_________, район ________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, город-1, село-2 __________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,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улица_____________, дом________ , кв.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________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8.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Место смерти: республика, область (край)_____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, район ______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город - I, село – 2__________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9.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  <w:t>Смерть последовала в стационаре - I, дома - 2, в др. месте - 3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lastRenderedPageBreak/>
        <w:t>*. Национальность умершего______________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*. Семейное положение: состоял(а) в браке - 1, никогда не состоял(а) в браке - 2, вдов(а) - 3, разведен(а) -4, неизвестно - 5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12*. Образование высшее - 1, незаконченное высшее - 2, среднее специальное - 3,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среднее общее - 4, неполное среднее - 5, начальное и ниже - 6, неизвестно - 7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br/>
        <w:t>13 *. Где и кем работал умерший______________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14. Смерть произошла от заболевания - 1. несчастного случая, не связанного с производством, - 2, несчастного случая, связанного с производством, - 3, убийства - 4, самоубийства - 5, род смерти не уста</w:t>
      </w:r>
      <w:r w:rsidRPr="005A1E98">
        <w:rPr>
          <w:rStyle w:val="FontStyle32"/>
          <w:rFonts w:ascii="Times New Roman" w:hAnsi="Times New Roman" w:cs="Times New Roman"/>
          <w:sz w:val="24"/>
          <w:szCs w:val="24"/>
        </w:rPr>
        <w:softHyphen/>
        <w:t>новлен - 6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2"/>
          <w:rFonts w:ascii="Times New Roman" w:hAnsi="Times New Roman" w:cs="Times New Roman"/>
          <w:sz w:val="24"/>
          <w:szCs w:val="24"/>
        </w:rPr>
        <w:t>15. В случае смерти от несчастного случая, отравления или травмы: дата травмы (отравления): год_____месяц_____число______ ;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при несчастных случаях, не связанных с производством, указать вид травмы: бытовая-I ,уличная(кроме транспортной) - 2, дорожно-транспортная - 3, школьная -4, спортивная-5,прочие-6</w:t>
      </w:r>
      <w:r w:rsidRPr="005A1E98">
        <w:rPr>
          <w:rStyle w:val="FontStyle25"/>
          <w:b w:val="0"/>
          <w:sz w:val="24"/>
          <w:szCs w:val="24"/>
        </w:rPr>
        <w:br/>
        <w:t>место и обстоятельства, при которых произошла травма (отравление)</w:t>
      </w:r>
      <w:r w:rsidRPr="005A1E98">
        <w:rPr>
          <w:rStyle w:val="FontStyle25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 xml:space="preserve">* Для детей, умерших в возрасте до 1 года, заполняется в отношении матери. 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8. Причина смерти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6"/>
          <w:b w:val="0"/>
          <w:sz w:val="24"/>
          <w:szCs w:val="24"/>
        </w:rPr>
        <w:t xml:space="preserve">1 </w:t>
      </w:r>
      <w:r w:rsidRPr="005A1E98">
        <w:rPr>
          <w:rStyle w:val="FontStyle25"/>
          <w:b w:val="0"/>
          <w:sz w:val="24"/>
          <w:szCs w:val="24"/>
        </w:rPr>
        <w:t>а)__________________________________________________________________</w:t>
      </w:r>
      <w:r w:rsidRPr="005A1E98">
        <w:rPr>
          <w:rStyle w:val="FontStyle25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t xml:space="preserve">           (болезнь или состояние, непосредственно приведшее к смерти)</w:t>
      </w:r>
      <w:r w:rsidRPr="005A1E98">
        <w:rPr>
          <w:rStyle w:val="FontStyle30"/>
          <w:b w:val="0"/>
          <w:bCs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 xml:space="preserve">   б)__________________________________________________________________</w:t>
      </w:r>
      <w:r w:rsidRPr="005A1E98">
        <w:rPr>
          <w:rStyle w:val="FontStyle25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t xml:space="preserve">  (патологические состояния, которые привели к возникновению вышеуказанной причины)</w:t>
      </w:r>
      <w:r w:rsidRPr="005A1E98">
        <w:rPr>
          <w:rStyle w:val="FontStyle30"/>
          <w:b w:val="0"/>
          <w:bCs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t xml:space="preserve">    в)__________________________________________________________________</w:t>
      </w:r>
      <w:r w:rsidRPr="005A1E98">
        <w:rPr>
          <w:rStyle w:val="FontStyle30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t xml:space="preserve">        (основная причина смерти указывается последней)</w:t>
      </w:r>
      <w:r w:rsidRPr="005A1E98">
        <w:rPr>
          <w:rStyle w:val="FontStyle30"/>
          <w:b w:val="0"/>
          <w:bCs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t xml:space="preserve">    г)_____________________________________________________________________</w:t>
      </w:r>
      <w:r w:rsidRPr="005A1E98">
        <w:rPr>
          <w:rStyle w:val="FontStyle30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t xml:space="preserve">         (внешние причины при травмах и отравлениях)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II. Прочие важные состояния, способствовавшие смерти, но не связанные с болезнью или патологическим состоянием, приведшим к ней______________________________</w:t>
      </w:r>
      <w:r w:rsidRPr="005A1E98">
        <w:rPr>
          <w:rStyle w:val="FontStyle25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9. В случае смерти женщины репродуктивного возраста: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9.1. умерла беременной (независимо от продолжительности и локализации беременности),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9.2. в процессе родов (аборта),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9.3. в течение 42 дней после родов (аборта),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9.4. в течение 43 - 365 дней после окончания беременности, родов.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</w:p>
    <w:p w:rsidR="005A1E98" w:rsidRPr="005A1E98" w:rsidRDefault="005A1E98" w:rsidP="005A1E98">
      <w:pPr>
        <w:pStyle w:val="Style2"/>
        <w:jc w:val="center"/>
        <w:rPr>
          <w:rFonts w:ascii="Times New Roman" w:hAnsi="Times New Roman" w:cs="Times New Roman"/>
        </w:rPr>
      </w:pPr>
      <w:r w:rsidRPr="005A1E98">
        <w:rPr>
          <w:rStyle w:val="FontStyle28"/>
          <w:rFonts w:ascii="Times New Roman" w:hAnsi="Times New Roman" w:cs="Times New Roman"/>
          <w:sz w:val="24"/>
          <w:szCs w:val="24"/>
        </w:rPr>
        <w:t>Линия отреза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16. Причина смерти установлена: врачом, только установившим смерть, - 1, врачом, лечившим умершего, - 2, фельдшером - 3, патологоанатомом - 4, судебно-медицинским экспертом - 5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17. Я, врач (фельдшер)_________________________________________________</w:t>
      </w:r>
      <w:r w:rsidRPr="005A1E98">
        <w:rPr>
          <w:rStyle w:val="FontStyle25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center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t>фамилия, имя, отчество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t>ДОЛЖНОСТЬ</w:t>
      </w:r>
      <w:r w:rsidRPr="005A1E98">
        <w:rPr>
          <w:rStyle w:val="FontStyle30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Удостоверяю, что на основании: осмотра трупа - 1, записей в медицинской документации - 2, предшествующего наблюдения за больным - 3, вскрытия - 4 мною определена последовательность патологических процессов (состояний), приведших к смерти, и установлена следующая причина смерти: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18.</w:t>
      </w:r>
      <w:r w:rsidRPr="005A1E98">
        <w:rPr>
          <w:rStyle w:val="FontStyle25"/>
          <w:b w:val="0"/>
          <w:sz w:val="24"/>
          <w:szCs w:val="24"/>
        </w:rPr>
        <w:tab/>
        <w:t>Причина смерти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1-а)_________________________________________________________________</w:t>
      </w:r>
      <w:r w:rsidRPr="005A1E98">
        <w:rPr>
          <w:rStyle w:val="FontStyle25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t xml:space="preserve">                     (болезнь или состояние, непосредственно приведшее к смерти)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б)__________________________________________________________________</w:t>
      </w:r>
      <w:r w:rsidRPr="005A1E98">
        <w:rPr>
          <w:rStyle w:val="FontStyle25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t>(патологические состояния, которые привели к возникновению вышеуказанной причины)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в)__________________________________________________________________</w:t>
      </w:r>
      <w:r w:rsidRPr="005A1E98">
        <w:rPr>
          <w:rStyle w:val="FontStyle25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t xml:space="preserve">                             (основная причина смерти указывается последней)</w:t>
      </w:r>
      <w:r w:rsidRPr="005A1E98">
        <w:rPr>
          <w:rStyle w:val="FontStyle30"/>
          <w:b w:val="0"/>
          <w:bCs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lastRenderedPageBreak/>
        <w:t>г)__________________________________________________________________</w:t>
      </w:r>
      <w:r w:rsidRPr="005A1E98">
        <w:rPr>
          <w:rStyle w:val="FontStyle30"/>
          <w:b w:val="0"/>
          <w:sz w:val="24"/>
          <w:szCs w:val="24"/>
        </w:rPr>
        <w:tab/>
      </w:r>
      <w:r w:rsidRPr="005A1E98">
        <w:rPr>
          <w:rStyle w:val="FontStyle30"/>
          <w:b w:val="0"/>
          <w:bCs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30"/>
          <w:b w:val="0"/>
          <w:sz w:val="24"/>
          <w:szCs w:val="24"/>
        </w:rPr>
        <w:t xml:space="preserve">                                         (внешние причины при травмах и отравлениях)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11. Прочие важные состояния, способствовавшие смерти, но не связанные с болезнью или патологическим состоянием, приведшим к ней_________________________________________________________________________</w:t>
      </w:r>
      <w:r w:rsidRPr="005A1E98">
        <w:rPr>
          <w:rStyle w:val="FontStyle25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19. В случае смерти женщины репродуктивного возраста: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19.1. умерла беременной (независимо от продолжительности и локализации беременности),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19.2. в процессе родов (аборта),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19.3. в течение 42 дней после родов (аборта),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19.4. в течение 43 - 365 дней после окончания беременности, родов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ab/>
        <w:t xml:space="preserve">                                                 </w:t>
      </w:r>
      <w:r>
        <w:rPr>
          <w:rStyle w:val="FontStyle25"/>
          <w:b w:val="0"/>
          <w:sz w:val="24"/>
          <w:szCs w:val="24"/>
        </w:rPr>
        <w:t xml:space="preserve">                 </w:t>
      </w:r>
      <w:r w:rsidRPr="005A1E98">
        <w:rPr>
          <w:rStyle w:val="FontStyle25"/>
          <w:b w:val="0"/>
          <w:sz w:val="24"/>
          <w:szCs w:val="24"/>
        </w:rPr>
        <w:t>Подпись выдавшего свидетельство о смерти</w:t>
      </w:r>
    </w:p>
    <w:p w:rsidR="005A1E98" w:rsidRPr="005A1E98" w:rsidRDefault="005A1E98" w:rsidP="005A1E98">
      <w:pPr>
        <w:pStyle w:val="Style2"/>
        <w:jc w:val="right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 xml:space="preserve">учреждения здравоохранения </w:t>
      </w:r>
    </w:p>
    <w:p w:rsidR="005A1E98" w:rsidRDefault="005A1E98" w:rsidP="005A1E98">
      <w:pPr>
        <w:pStyle w:val="Style2"/>
        <w:jc w:val="right"/>
        <w:rPr>
          <w:rStyle w:val="FontStyle25"/>
          <w:b w:val="0"/>
          <w:sz w:val="24"/>
          <w:szCs w:val="24"/>
        </w:rPr>
      </w:pPr>
      <w:r w:rsidRPr="005A1E98">
        <w:rPr>
          <w:rStyle w:val="FontStyle25"/>
          <w:b w:val="0"/>
          <w:sz w:val="24"/>
          <w:szCs w:val="24"/>
        </w:rPr>
        <w:t xml:space="preserve"> или частнопрактикующего врача</w:t>
      </w:r>
    </w:p>
    <w:p w:rsidR="005A1E98" w:rsidRPr="005A1E98" w:rsidRDefault="005A1E98" w:rsidP="005A1E98">
      <w:pPr>
        <w:pStyle w:val="Style2"/>
        <w:jc w:val="right"/>
        <w:rPr>
          <w:rFonts w:ascii="Times New Roman" w:hAnsi="Times New Roman" w:cs="Times New Roman"/>
        </w:rPr>
      </w:pPr>
    </w:p>
    <w:p w:rsidR="005A1E98" w:rsidRPr="005A1E98" w:rsidRDefault="005A1E98" w:rsidP="005A1E98">
      <w:pPr>
        <w:pStyle w:val="Style2"/>
        <w:jc w:val="center"/>
        <w:rPr>
          <w:rFonts w:ascii="Times New Roman" w:hAnsi="Times New Roman" w:cs="Times New Roman"/>
        </w:rPr>
      </w:pPr>
      <w:r w:rsidRPr="005A1E98">
        <w:rPr>
          <w:rStyle w:val="FontStyle29"/>
          <w:b w:val="0"/>
          <w:sz w:val="24"/>
          <w:szCs w:val="24"/>
        </w:rPr>
        <w:t>Заполняется в органе ЗАГС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20. Свидетельство проверено в органе ЗАГС врачом, ответственным за правильность заполнения медицинских свидетельств о смерти.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"        "</w:t>
      </w:r>
      <w:r w:rsidRPr="005A1E98">
        <w:rPr>
          <w:rStyle w:val="FontStyle25"/>
          <w:b w:val="0"/>
          <w:sz w:val="24"/>
          <w:szCs w:val="24"/>
        </w:rPr>
        <w:tab/>
        <w:t>20</w:t>
      </w:r>
      <w:r w:rsidRPr="005A1E98">
        <w:rPr>
          <w:rStyle w:val="FontStyle25"/>
          <w:b w:val="0"/>
          <w:sz w:val="24"/>
          <w:szCs w:val="24"/>
        </w:rPr>
        <w:tab/>
        <w:t xml:space="preserve">г.                                                                                    Подпись врача 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5"/>
          <w:b w:val="0"/>
          <w:sz w:val="24"/>
          <w:szCs w:val="24"/>
        </w:rPr>
        <w:t>Печать органа ЗАГС</w:t>
      </w:r>
    </w:p>
    <w:p w:rsidR="005A1E98" w:rsidRDefault="005A1E98" w:rsidP="005A1E98">
      <w:pPr>
        <w:pStyle w:val="af"/>
        <w:shd w:val="clear" w:color="auto" w:fill="FFFFFF"/>
        <w:spacing w:after="300"/>
        <w:jc w:val="center"/>
        <w:textAlignment w:val="baseline"/>
      </w:pPr>
      <w:r>
        <w:rPr>
          <w:rStyle w:val="FontStyle25"/>
          <w:b w:val="0"/>
        </w:rPr>
        <w:tab/>
      </w: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73715" w:rsidRDefault="00573715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</w:p>
    <w:p w:rsidR="005A1E98" w:rsidRPr="00573715" w:rsidRDefault="005A1E98" w:rsidP="005A1E98">
      <w:pPr>
        <w:pStyle w:val="af"/>
        <w:shd w:val="clear" w:color="auto" w:fill="FFFFFF"/>
        <w:spacing w:after="0"/>
        <w:jc w:val="right"/>
        <w:textAlignment w:val="baseline"/>
      </w:pPr>
      <w:r w:rsidRPr="00573715">
        <w:rPr>
          <w:rStyle w:val="FontStyle30"/>
          <w:b w:val="0"/>
          <w:bCs w:val="0"/>
          <w:sz w:val="24"/>
          <w:szCs w:val="24"/>
        </w:rPr>
        <w:lastRenderedPageBreak/>
        <w:t xml:space="preserve">Приложение </w:t>
      </w:r>
      <w:r w:rsidRPr="00573715">
        <w:rPr>
          <w:rStyle w:val="FontStyle29"/>
          <w:b w:val="0"/>
          <w:bCs w:val="0"/>
          <w:sz w:val="24"/>
          <w:szCs w:val="24"/>
        </w:rPr>
        <w:t>2</w:t>
      </w:r>
    </w:p>
    <w:p w:rsidR="005A1E98" w:rsidRPr="00573715" w:rsidRDefault="005A1E98" w:rsidP="005A1E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73715">
        <w:rPr>
          <w:rFonts w:ascii="Times New Roman" w:hAnsi="Times New Roman" w:cs="Times New Roman"/>
          <w:bCs/>
          <w:sz w:val="24"/>
          <w:szCs w:val="24"/>
        </w:rPr>
        <w:t>к Положению об организации срочного захоронения</w:t>
      </w:r>
    </w:p>
    <w:p w:rsidR="005A1E98" w:rsidRPr="00573715" w:rsidRDefault="005A1E98" w:rsidP="005A1E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73715">
        <w:rPr>
          <w:rFonts w:ascii="Times New Roman" w:hAnsi="Times New Roman" w:cs="Times New Roman"/>
          <w:bCs/>
          <w:sz w:val="24"/>
          <w:szCs w:val="24"/>
        </w:rPr>
        <w:t xml:space="preserve"> трупов людей и животных в условиях </w:t>
      </w:r>
    </w:p>
    <w:p w:rsidR="005A1E98" w:rsidRPr="00573715" w:rsidRDefault="005A1E98" w:rsidP="005A1E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73715">
        <w:rPr>
          <w:rFonts w:ascii="Times New Roman" w:hAnsi="Times New Roman" w:cs="Times New Roman"/>
          <w:bCs/>
          <w:sz w:val="24"/>
          <w:szCs w:val="24"/>
        </w:rPr>
        <w:t xml:space="preserve">военного времени на территории </w:t>
      </w:r>
    </w:p>
    <w:p w:rsidR="005A1E98" w:rsidRPr="00573715" w:rsidRDefault="005A1E98" w:rsidP="005A1E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73715">
        <w:rPr>
          <w:rFonts w:ascii="Times New Roman" w:hAnsi="Times New Roman" w:cs="Times New Roman"/>
          <w:bCs/>
          <w:sz w:val="24"/>
          <w:szCs w:val="24"/>
        </w:rPr>
        <w:t>Новоржевского муниципального округа</w:t>
      </w:r>
    </w:p>
    <w:p w:rsidR="005A1E98" w:rsidRDefault="005A1E98" w:rsidP="005A1E98">
      <w:pPr>
        <w:pStyle w:val="Style2"/>
        <w:jc w:val="right"/>
        <w:rPr>
          <w:rFonts w:ascii="Times New Roman" w:hAnsi="Times New Roman" w:cs="Times New Roman"/>
          <w:color w:val="222222"/>
        </w:rPr>
      </w:pP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  <w:color w:val="222222"/>
          <w:sz w:val="20"/>
          <w:szCs w:val="20"/>
        </w:rPr>
      </w:pPr>
    </w:p>
    <w:p w:rsidR="005A1E98" w:rsidRPr="005A1E98" w:rsidRDefault="005A1E98" w:rsidP="005A1E98">
      <w:pPr>
        <w:pStyle w:val="Style2"/>
        <w:jc w:val="center"/>
        <w:rPr>
          <w:rFonts w:ascii="Times New Roman" w:hAnsi="Times New Roman" w:cs="Times New Roman"/>
        </w:rPr>
      </w:pPr>
      <w:r w:rsidRPr="005A1E98">
        <w:rPr>
          <w:rStyle w:val="FontStyle21"/>
          <w:rFonts w:ascii="Times New Roman" w:hAnsi="Times New Roman" w:cs="Times New Roman"/>
          <w:b w:val="0"/>
          <w:i w:val="0"/>
          <w:sz w:val="24"/>
          <w:szCs w:val="24"/>
        </w:rPr>
        <w:t>ВЕТЕРИНАРНО-САНИТАРНАЯ КАРТОЧКА НА СКОТОМОГИЛЬНИК (БИОТЕРМИЧЕСКУЮ ЯМУ) №</w:t>
      </w:r>
    </w:p>
    <w:p w:rsidR="005A1E98" w:rsidRPr="005A1E98" w:rsidRDefault="005A1E98" w:rsidP="005A1E98">
      <w:pPr>
        <w:pStyle w:val="Style2"/>
        <w:jc w:val="center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1.Местонахождение_________________________________________________________________________________________________________________________________________</w:t>
      </w:r>
      <w:r w:rsidRPr="005A1E98">
        <w:rPr>
          <w:rStyle w:val="FontStyle24"/>
          <w:b w:val="0"/>
          <w:sz w:val="24"/>
          <w:szCs w:val="24"/>
        </w:rPr>
        <w:tab/>
      </w:r>
      <w:r w:rsidRPr="005A1E98">
        <w:rPr>
          <w:rStyle w:val="FontStyle27"/>
          <w:sz w:val="24"/>
          <w:szCs w:val="24"/>
        </w:rPr>
        <w:t>(Республика в составе Российской Федерации, край, область, автономная область, автономный округ, район, населенный пуню )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  <w:sz w:val="20"/>
          <w:szCs w:val="20"/>
        </w:rPr>
      </w:pP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2. Расположение скотомогильника (биотермической ямы) на местности (прилагается выкопировка из карты землепользования в масштабе не менее 1:5000 (и I см 50 м). с привязкой к постоянному ориентиру (тригонометрическая вышки, дорога с твердым покрытием, линия электропередач и т.д.)).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3. Удаление от ближайшего населенною пункта и ею наименование м;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__________________</w:t>
      </w:r>
      <w:r w:rsidRPr="005A1E98">
        <w:rPr>
          <w:rStyle w:val="FontStyle24"/>
          <w:b w:val="0"/>
          <w:sz w:val="24"/>
          <w:szCs w:val="24"/>
        </w:rPr>
        <w:tab/>
        <w:t>фермы (комплекса)____________________________</w:t>
      </w:r>
      <w:r w:rsidRPr="005A1E98">
        <w:rPr>
          <w:rStyle w:val="FontStyle24"/>
          <w:b w:val="0"/>
          <w:sz w:val="24"/>
          <w:szCs w:val="24"/>
        </w:rPr>
        <w:tab/>
      </w:r>
      <w:r w:rsidRPr="005A1E98">
        <w:rPr>
          <w:rStyle w:val="FontStyle24"/>
          <w:b w:val="0"/>
          <w:sz w:val="24"/>
          <w:szCs w:val="24"/>
          <w:vertAlign w:val="subscript"/>
        </w:rPr>
        <w:t>М</w:t>
      </w:r>
      <w:r w:rsidRPr="005A1E98">
        <w:rPr>
          <w:rStyle w:val="FontStyle24"/>
          <w:b w:val="0"/>
          <w:sz w:val="24"/>
          <w:szCs w:val="24"/>
        </w:rPr>
        <w:t>;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__________________</w:t>
      </w:r>
      <w:r w:rsidRPr="005A1E98">
        <w:rPr>
          <w:rStyle w:val="FontStyle24"/>
          <w:b w:val="0"/>
          <w:sz w:val="24"/>
          <w:szCs w:val="24"/>
        </w:rPr>
        <w:tab/>
        <w:t>пастбища</w:t>
      </w:r>
      <w:r w:rsidRPr="005A1E98">
        <w:rPr>
          <w:rStyle w:val="FontStyle24"/>
          <w:b w:val="0"/>
          <w:sz w:val="24"/>
          <w:szCs w:val="24"/>
        </w:rPr>
        <w:tab/>
        <w:t>___________________________________м;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__________________</w:t>
      </w:r>
      <w:r w:rsidRPr="005A1E98">
        <w:rPr>
          <w:rStyle w:val="FontStyle24"/>
          <w:b w:val="0"/>
          <w:sz w:val="24"/>
          <w:szCs w:val="24"/>
        </w:rPr>
        <w:tab/>
        <w:t xml:space="preserve"> водоема</w:t>
      </w:r>
      <w:r w:rsidRPr="005A1E98">
        <w:rPr>
          <w:rStyle w:val="FontStyle24"/>
          <w:b w:val="0"/>
          <w:sz w:val="24"/>
          <w:szCs w:val="24"/>
        </w:rPr>
        <w:tab/>
        <w:t>___________________________________</w:t>
      </w:r>
      <w:r w:rsidRPr="005A1E98">
        <w:rPr>
          <w:rStyle w:val="FontStyle24"/>
          <w:b w:val="0"/>
          <w:sz w:val="24"/>
          <w:szCs w:val="24"/>
          <w:vertAlign w:val="subscript"/>
        </w:rPr>
        <w:t>М</w:t>
      </w:r>
      <w:r w:rsidRPr="005A1E98">
        <w:rPr>
          <w:rStyle w:val="FontStyle24"/>
          <w:b w:val="0"/>
          <w:sz w:val="24"/>
          <w:szCs w:val="24"/>
        </w:rPr>
        <w:t>;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__________________</w:t>
      </w:r>
      <w:r w:rsidRPr="005A1E98">
        <w:rPr>
          <w:rStyle w:val="FontStyle24"/>
          <w:b w:val="0"/>
          <w:sz w:val="24"/>
          <w:szCs w:val="24"/>
        </w:rPr>
        <w:tab/>
        <w:t xml:space="preserve"> дороги________________________________________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7"/>
          <w:rFonts w:eastAsia="Arial"/>
          <w:sz w:val="24"/>
          <w:szCs w:val="24"/>
        </w:rPr>
        <w:t xml:space="preserve">                                                                   </w:t>
      </w:r>
      <w:r w:rsidRPr="005A1E98">
        <w:rPr>
          <w:rStyle w:val="FontStyle27"/>
          <w:sz w:val="24"/>
          <w:szCs w:val="24"/>
        </w:rPr>
        <w:t>(между какими населенными пунктами и ее характеристика)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4. Описание местности: характеристика окружающей территории________________________________________________________________________________________________________________________________________________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почва</w:t>
      </w:r>
      <w:r w:rsidRPr="005A1E98">
        <w:rPr>
          <w:rStyle w:val="FontStyle24"/>
          <w:b w:val="0"/>
          <w:sz w:val="24"/>
          <w:szCs w:val="24"/>
        </w:rPr>
        <w:tab/>
        <w:t>_________________________ глубина залегания грунтовых вод ______ м.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направление стока осадков___________________________________________________</w:t>
      </w:r>
      <w:r w:rsidRPr="005A1E98">
        <w:rPr>
          <w:rStyle w:val="FontStyle24"/>
          <w:b w:val="0"/>
          <w:sz w:val="24"/>
          <w:szCs w:val="24"/>
        </w:rPr>
        <w:tab/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5. Какие населенные пункты, животноводческие фермы (комплексы), фермерские хозяйства, организации пользуются скотомогильником (биотермической ямой)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6. Площадь скотомогильника__________________________________</w:t>
      </w:r>
      <w:r w:rsidRPr="005A1E98">
        <w:rPr>
          <w:rStyle w:val="FontStyle24"/>
          <w:b w:val="0"/>
          <w:sz w:val="24"/>
          <w:szCs w:val="24"/>
        </w:rPr>
        <w:tab/>
        <w:t xml:space="preserve">        м</w:t>
      </w:r>
      <w:r w:rsidRPr="005A1E98">
        <w:rPr>
          <w:rStyle w:val="FontStyle24"/>
          <w:b w:val="0"/>
          <w:sz w:val="24"/>
          <w:szCs w:val="24"/>
          <w:vertAlign w:val="superscript"/>
        </w:rPr>
        <w:t>2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7. Ограждение скотомогильника</w:t>
      </w:r>
      <w:r w:rsidRPr="005A1E98">
        <w:rPr>
          <w:rStyle w:val="FontStyle24"/>
          <w:b w:val="0"/>
          <w:sz w:val="24"/>
          <w:szCs w:val="24"/>
        </w:rPr>
        <w:tab/>
        <w:t>_______________________________________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8. Санитарная характеристика скотомогильника: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а) первое захоронение</w:t>
      </w:r>
      <w:r>
        <w:rPr>
          <w:rStyle w:val="FontStyle24"/>
          <w:b w:val="0"/>
          <w:sz w:val="24"/>
          <w:szCs w:val="24"/>
        </w:rPr>
        <w:t xml:space="preserve"> биологических отходов было в 20</w:t>
      </w:r>
      <w:r w:rsidRPr="005A1E98">
        <w:rPr>
          <w:rStyle w:val="FontStyle24"/>
          <w:b w:val="0"/>
          <w:sz w:val="24"/>
          <w:szCs w:val="24"/>
        </w:rPr>
        <w:t>____     г.;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б) животные, павшие от сибирской язвы, были захоронены в______ гг.;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</w:rPr>
      </w:pPr>
      <w:r w:rsidRPr="005A1E98">
        <w:rPr>
          <w:rStyle w:val="FontStyle24"/>
          <w:b w:val="0"/>
          <w:sz w:val="24"/>
          <w:szCs w:val="24"/>
        </w:rPr>
        <w:t>в) животные, павшие от эмкара и других болезней, вызываемых спорообразующими микроорганизмами, перечисленными в п. 1.9 настоящих Правил, были захоронены в ________гг.</w:t>
      </w:r>
    </w:p>
    <w:p w:rsidR="005A1E98" w:rsidRPr="005A1E98" w:rsidRDefault="005A1E98" w:rsidP="005A1E98">
      <w:pPr>
        <w:pStyle w:val="Style2"/>
        <w:jc w:val="both"/>
        <w:rPr>
          <w:rFonts w:ascii="Times New Roman" w:hAnsi="Times New Roman" w:cs="Times New Roman"/>
          <w:sz w:val="20"/>
          <w:szCs w:val="20"/>
        </w:rPr>
      </w:pP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1E98">
        <w:rPr>
          <w:rFonts w:ascii="Times New Roman" w:hAnsi="Times New Roman" w:cs="Times New Roman"/>
          <w:color w:val="000000"/>
          <w:sz w:val="24"/>
          <w:szCs w:val="24"/>
        </w:rPr>
        <w:t>Главный государственный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hAnsi="Times New Roman" w:cs="Times New Roman"/>
          <w:color w:val="000000"/>
          <w:sz w:val="24"/>
          <w:szCs w:val="24"/>
        </w:rPr>
        <w:t>ветеринарный инспектор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hAnsi="Times New Roman" w:cs="Times New Roman"/>
          <w:color w:val="000000"/>
          <w:sz w:val="24"/>
          <w:szCs w:val="24"/>
        </w:rPr>
        <w:t>района (города)         _________________   _______________________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(подпись)                         (фамилия, имя, отчество)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color w:val="000000"/>
        </w:rPr>
      </w:pP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hAnsi="Times New Roman" w:cs="Times New Roman"/>
          <w:color w:val="000000"/>
          <w:sz w:val="24"/>
          <w:szCs w:val="24"/>
        </w:rPr>
        <w:t>Ветеринарно-санитарную карточку получил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hAnsi="Times New Roman" w:cs="Times New Roman"/>
          <w:color w:val="000000"/>
          <w:sz w:val="24"/>
          <w:szCs w:val="24"/>
        </w:rPr>
        <w:t>___________________  __________________________   _________________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</w:t>
      </w:r>
      <w:r w:rsidRPr="005A1E98">
        <w:rPr>
          <w:rFonts w:ascii="Times New Roman" w:hAnsi="Times New Roman" w:cs="Times New Roman"/>
          <w:color w:val="000000"/>
          <w:sz w:val="24"/>
          <w:szCs w:val="24"/>
        </w:rPr>
        <w:t>(должность)                              (фамилия, имя, отчество)                               (подпись)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Ветеринарно-санитарная  карточка  составлена  в 3  экземплярах  и  передана по экземпляру: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hAnsi="Times New Roman" w:cs="Times New Roman"/>
          <w:color w:val="000000"/>
          <w:sz w:val="24"/>
          <w:szCs w:val="24"/>
        </w:rPr>
        <w:t>1. ________________________________________________________________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(организация, хозяйство)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hAnsi="Times New Roman" w:cs="Times New Roman"/>
          <w:color w:val="000000"/>
          <w:sz w:val="24"/>
          <w:szCs w:val="24"/>
        </w:rPr>
        <w:t>2. _________________________________________________________________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(государственная ветеринарная организация)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hAnsi="Times New Roman" w:cs="Times New Roman"/>
          <w:color w:val="000000"/>
          <w:sz w:val="24"/>
          <w:szCs w:val="24"/>
        </w:rPr>
        <w:t>3._________________________________________________________________</w:t>
      </w:r>
    </w:p>
    <w:p w:rsidR="005A1E98" w:rsidRPr="005A1E98" w:rsidRDefault="005A1E98" w:rsidP="005A1E98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A1E98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    </w:t>
      </w:r>
      <w:r w:rsidRPr="005A1E98">
        <w:rPr>
          <w:rFonts w:ascii="Times New Roman" w:hAnsi="Times New Roman" w:cs="Times New Roman"/>
          <w:color w:val="000000"/>
          <w:sz w:val="24"/>
          <w:szCs w:val="24"/>
        </w:rPr>
        <w:t>(орган государственного санитарного надзора)</w:t>
      </w:r>
    </w:p>
    <w:p w:rsidR="005A1E98" w:rsidRPr="005A1E98" w:rsidRDefault="005A1E98" w:rsidP="005A1E98">
      <w:pPr>
        <w:pStyle w:val="LO-Normal"/>
        <w:widowControl/>
        <w:tabs>
          <w:tab w:val="left" w:pos="0"/>
        </w:tabs>
        <w:jc w:val="both"/>
        <w:rPr>
          <w:szCs w:val="24"/>
        </w:rPr>
      </w:pPr>
      <w:r w:rsidRPr="005A1E98">
        <w:rPr>
          <w:color w:val="FF0000"/>
          <w:szCs w:val="24"/>
        </w:rPr>
        <w:t xml:space="preserve">                                                 </w:t>
      </w:r>
    </w:p>
    <w:p w:rsidR="005A1E98" w:rsidRPr="005A1E98" w:rsidRDefault="005A1E98" w:rsidP="005A1E98">
      <w:pPr>
        <w:pStyle w:val="LO-Normal"/>
        <w:widowControl/>
        <w:tabs>
          <w:tab w:val="left" w:pos="0"/>
        </w:tabs>
        <w:jc w:val="both"/>
        <w:rPr>
          <w:szCs w:val="24"/>
        </w:rPr>
      </w:pPr>
    </w:p>
    <w:p w:rsidR="005A1E98" w:rsidRDefault="005A1E98" w:rsidP="005A1E98">
      <w:pPr>
        <w:pStyle w:val="LO-Normal"/>
        <w:widowControl/>
        <w:tabs>
          <w:tab w:val="left" w:pos="0"/>
        </w:tabs>
        <w:jc w:val="both"/>
        <w:rPr>
          <w:sz w:val="28"/>
          <w:szCs w:val="28"/>
        </w:rPr>
      </w:pPr>
    </w:p>
    <w:p w:rsidR="005A1E98" w:rsidRDefault="005A1E98" w:rsidP="005A1E98">
      <w:pPr>
        <w:pStyle w:val="LO-Normal"/>
        <w:widowControl/>
        <w:tabs>
          <w:tab w:val="left" w:pos="0"/>
        </w:tabs>
        <w:jc w:val="both"/>
        <w:rPr>
          <w:sz w:val="28"/>
          <w:szCs w:val="28"/>
        </w:rPr>
      </w:pPr>
    </w:p>
    <w:p w:rsidR="005A1E98" w:rsidRDefault="005A1E98" w:rsidP="005A1E98">
      <w:pPr>
        <w:pStyle w:val="1"/>
        <w:jc w:val="center"/>
        <w:rPr>
          <w:szCs w:val="28"/>
        </w:rPr>
      </w:pPr>
    </w:p>
    <w:p w:rsidR="005A1E98" w:rsidRDefault="005A1E98" w:rsidP="005A1E98">
      <w:pPr>
        <w:rPr>
          <w:sz w:val="28"/>
          <w:szCs w:val="28"/>
        </w:rPr>
      </w:pPr>
    </w:p>
    <w:p w:rsidR="005A1E98" w:rsidRDefault="005A1E98" w:rsidP="005A1E98">
      <w:pPr>
        <w:pStyle w:val="1"/>
        <w:jc w:val="center"/>
        <w:rPr>
          <w:b/>
          <w:szCs w:val="28"/>
        </w:rPr>
      </w:pPr>
    </w:p>
    <w:p w:rsidR="005A1E98" w:rsidRDefault="005A1E98" w:rsidP="005A1E98">
      <w:pPr>
        <w:jc w:val="right"/>
        <w:rPr>
          <w:b/>
          <w:sz w:val="28"/>
          <w:szCs w:val="28"/>
        </w:rPr>
      </w:pPr>
    </w:p>
    <w:p w:rsidR="005A1E98" w:rsidRDefault="005A1E98" w:rsidP="005A1E98">
      <w:pPr>
        <w:jc w:val="right"/>
        <w:rPr>
          <w:b/>
          <w:sz w:val="28"/>
          <w:szCs w:val="28"/>
        </w:rPr>
      </w:pPr>
    </w:p>
    <w:p w:rsidR="005A1E98" w:rsidRDefault="005A1E98" w:rsidP="005A1E98">
      <w:pPr>
        <w:jc w:val="right"/>
        <w:rPr>
          <w:b/>
          <w:sz w:val="28"/>
          <w:szCs w:val="28"/>
        </w:rPr>
      </w:pPr>
    </w:p>
    <w:p w:rsidR="005A1E98" w:rsidRDefault="005A1E98" w:rsidP="005A1E98">
      <w:pPr>
        <w:jc w:val="right"/>
        <w:rPr>
          <w:b/>
          <w:sz w:val="28"/>
          <w:szCs w:val="28"/>
        </w:rPr>
      </w:pPr>
    </w:p>
    <w:p w:rsidR="005A1E98" w:rsidRDefault="005A1E98" w:rsidP="005A1E98">
      <w:pPr>
        <w:jc w:val="right"/>
        <w:rPr>
          <w:b/>
          <w:sz w:val="28"/>
          <w:szCs w:val="28"/>
        </w:rPr>
      </w:pPr>
    </w:p>
    <w:p w:rsidR="005A1E98" w:rsidRDefault="005A1E98" w:rsidP="005A1E98">
      <w:pPr>
        <w:jc w:val="right"/>
        <w:rPr>
          <w:b/>
          <w:sz w:val="28"/>
          <w:szCs w:val="28"/>
        </w:rPr>
      </w:pPr>
    </w:p>
    <w:p w:rsidR="005A1E98" w:rsidRDefault="005A1E98" w:rsidP="005A1E98">
      <w:pPr>
        <w:jc w:val="right"/>
        <w:rPr>
          <w:b/>
          <w:sz w:val="28"/>
          <w:szCs w:val="28"/>
        </w:rPr>
      </w:pPr>
    </w:p>
    <w:p w:rsidR="005A1E98" w:rsidRDefault="005A1E98" w:rsidP="005A1E98">
      <w:pPr>
        <w:jc w:val="right"/>
        <w:rPr>
          <w:sz w:val="28"/>
          <w:szCs w:val="28"/>
        </w:rPr>
      </w:pPr>
    </w:p>
    <w:p w:rsidR="005A1E98" w:rsidRDefault="005A1E98" w:rsidP="005A1E98">
      <w:pPr>
        <w:jc w:val="right"/>
        <w:rPr>
          <w:sz w:val="28"/>
          <w:szCs w:val="28"/>
        </w:rPr>
      </w:pPr>
    </w:p>
    <w:p w:rsidR="005A1E98" w:rsidRDefault="005A1E98" w:rsidP="005A1E98">
      <w:pPr>
        <w:jc w:val="right"/>
        <w:rPr>
          <w:sz w:val="28"/>
          <w:szCs w:val="28"/>
        </w:rPr>
      </w:pPr>
    </w:p>
    <w:p w:rsidR="005A1E98" w:rsidRDefault="005A1E98" w:rsidP="005A1E98">
      <w:pPr>
        <w:jc w:val="right"/>
        <w:rPr>
          <w:sz w:val="28"/>
          <w:szCs w:val="28"/>
        </w:rPr>
      </w:pPr>
    </w:p>
    <w:p w:rsidR="005A1E98" w:rsidRDefault="005A1E98" w:rsidP="005A1E98">
      <w:pPr>
        <w:jc w:val="right"/>
        <w:rPr>
          <w:sz w:val="28"/>
          <w:szCs w:val="28"/>
        </w:rPr>
      </w:pPr>
    </w:p>
    <w:p w:rsidR="005A1E98" w:rsidRDefault="005A1E98" w:rsidP="005A1E98">
      <w:pPr>
        <w:jc w:val="right"/>
        <w:rPr>
          <w:sz w:val="28"/>
          <w:szCs w:val="28"/>
        </w:rPr>
      </w:pPr>
    </w:p>
    <w:p w:rsidR="005A1E98" w:rsidRDefault="005A1E98" w:rsidP="005A1E98">
      <w:pPr>
        <w:jc w:val="right"/>
        <w:rPr>
          <w:sz w:val="28"/>
          <w:szCs w:val="28"/>
        </w:rPr>
      </w:pPr>
    </w:p>
    <w:p w:rsidR="005A1E98" w:rsidRDefault="005A1E98" w:rsidP="005A1E98">
      <w:pPr>
        <w:jc w:val="right"/>
        <w:rPr>
          <w:sz w:val="28"/>
          <w:szCs w:val="28"/>
        </w:rPr>
      </w:pPr>
    </w:p>
    <w:p w:rsidR="005A1E98" w:rsidRDefault="005A1E98" w:rsidP="005A1E98">
      <w:pPr>
        <w:suppressAutoHyphens/>
        <w:spacing w:after="0" w:line="240" w:lineRule="auto"/>
        <w:rPr>
          <w:sz w:val="28"/>
          <w:szCs w:val="28"/>
        </w:rPr>
      </w:pPr>
    </w:p>
    <w:p w:rsidR="005A1E98" w:rsidRDefault="005A1E98" w:rsidP="005A1E98">
      <w:pPr>
        <w:suppressAutoHyphens/>
        <w:spacing w:after="0" w:line="240" w:lineRule="auto"/>
        <w:rPr>
          <w:sz w:val="28"/>
          <w:szCs w:val="28"/>
        </w:rPr>
      </w:pPr>
    </w:p>
    <w:p w:rsidR="005A1E98" w:rsidRDefault="005A1E98" w:rsidP="005A1E98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C188E" w:rsidRPr="00573715" w:rsidRDefault="003B5C6A" w:rsidP="001D738F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371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:rsidR="008C188E" w:rsidRPr="00573715" w:rsidRDefault="008C188E" w:rsidP="001D738F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3715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8C188E" w:rsidRPr="00573715" w:rsidRDefault="008C188E" w:rsidP="008C188E">
      <w:pPr>
        <w:shd w:val="clear" w:color="auto" w:fill="FFFFFF"/>
        <w:spacing w:after="0" w:line="240" w:lineRule="auto"/>
        <w:ind w:left="382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3715">
        <w:rPr>
          <w:rFonts w:ascii="Times New Roman" w:hAnsi="Times New Roman" w:cs="Times New Roman"/>
          <w:color w:val="000000"/>
          <w:sz w:val="24"/>
          <w:szCs w:val="24"/>
        </w:rPr>
        <w:t>Новоржевского муниципального округа</w:t>
      </w:r>
    </w:p>
    <w:p w:rsidR="00050D29" w:rsidRPr="00573715" w:rsidRDefault="00050D29" w:rsidP="00050D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3715">
        <w:rPr>
          <w:rFonts w:ascii="Times New Roman" w:hAnsi="Times New Roman" w:cs="Times New Roman"/>
          <w:sz w:val="24"/>
          <w:szCs w:val="24"/>
        </w:rPr>
        <w:t>от 20.03.2026 № 141</w:t>
      </w:r>
    </w:p>
    <w:p w:rsidR="00A921E6" w:rsidRPr="00050D29" w:rsidRDefault="00A921E6" w:rsidP="003D1D6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50D29" w:rsidRPr="00050D29" w:rsidRDefault="00050D29" w:rsidP="003D1D6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2244B" w:rsidRPr="008C188E" w:rsidRDefault="0002244B" w:rsidP="003D1D6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C18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ПОРЯДОК </w:t>
      </w:r>
    </w:p>
    <w:p w:rsidR="0002244B" w:rsidRPr="008C188E" w:rsidRDefault="0002244B" w:rsidP="005A1E9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C18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захоронения трупов людей в условиях военного времени на территории </w:t>
      </w:r>
      <w:r w:rsidR="008138D8" w:rsidRPr="00813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Новоржевского муниципального округа</w:t>
      </w:r>
    </w:p>
    <w:p w:rsidR="0002244B" w:rsidRPr="005A1E98" w:rsidRDefault="0002244B" w:rsidP="003D1D6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2244B" w:rsidRPr="008C188E" w:rsidRDefault="00AF11AA" w:rsidP="008C18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1</w:t>
      </w:r>
      <w:r w:rsidR="008C188E" w:rsidRPr="008C1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. </w:t>
      </w:r>
      <w:r w:rsidR="0002244B" w:rsidRPr="008C1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Общие положения</w:t>
      </w:r>
    </w:p>
    <w:p w:rsidR="008C188E" w:rsidRPr="005A1E98" w:rsidRDefault="008C188E" w:rsidP="008C18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2244B" w:rsidRPr="008C188E" w:rsidRDefault="0002244B" w:rsidP="009479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1. Организация и проведение работ по погребению (захоронению) тел (останков) погибших, осуществляется в соответствии с положениями и требованиями Федеральных законов от 12.01.1996 № 8-ФЗ «О погребении и похоронном деле</w:t>
      </w:r>
      <w:r w:rsidR="001269B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», от</w:t>
      </w: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12.02.1998 № 28-ФЗ «О гражданской обороне</w:t>
      </w:r>
      <w:r w:rsidR="001269B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», от</w:t>
      </w: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30</w:t>
      </w:r>
      <w:r w:rsidR="005C24C4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.03.</w:t>
      </w: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1999№ 52-ФЗ </w:t>
      </w:r>
      <w:r w:rsidR="005C24C4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</w:t>
      </w: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 санитарно-эпидемиологическом благополучии населения</w:t>
      </w:r>
      <w:r w:rsidR="005C24C4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</w:t>
      </w: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2. Погребение (захоронение) тел (останков) погибших является частью мероприятий по санитарно-гигиеническому и противоэпидемическому обеспечению населения и осуществляется с целью противодействия вспышек инфекционных заболеваний и создания благоприятных условий для проживания.</w:t>
      </w: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3. Погребение (захоронение) - обрядовые действия по захоронению тела (останков) человека после его смерти, в соответствии с обычаями и традициями, не противоречащими санитарным и иным требованиям. Погребение осуществляется путем предания тела (останков) умершего земле (захоронение в могилу, братскую могилу).</w:t>
      </w: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4. Места погребения (захоронения) -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погибших. Места погребения (захоронения) подразделяются в зависимости от принадлежности на государственные и муниципальные, по обычаям на общественные, вероисповедальные и воинские.</w:t>
      </w:r>
    </w:p>
    <w:p w:rsidR="0002244B" w:rsidRPr="00050D29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02244B" w:rsidRPr="008C188E" w:rsidRDefault="00AF11AA" w:rsidP="008C188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2</w:t>
      </w:r>
      <w:r w:rsidR="008C188E" w:rsidRPr="008C1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. </w:t>
      </w:r>
      <w:r w:rsidR="0002244B" w:rsidRPr="008C1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Порядок выполнения работ</w:t>
      </w:r>
    </w:p>
    <w:p w:rsidR="008C188E" w:rsidRPr="00050D29" w:rsidRDefault="008C188E" w:rsidP="008C18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02244B" w:rsidRPr="008C188E" w:rsidRDefault="002D725E" w:rsidP="008C188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Организация погребения (захоронения) тел (останков) погибших предполагает проведение работ по поиску тел (останков), фиксированию мест их обнаружения, извлечению и первичной обработке погибших, опознанию и документированию, выбору мест погребения (захоронения), перевозке к ним и захоронению погибших.</w:t>
      </w:r>
    </w:p>
    <w:p w:rsidR="0002244B" w:rsidRPr="008C188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Указанные работы проводятся сотрудниками муниципальных унитарных</w:t>
      </w:r>
      <w:r w:rsidR="005C24C4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(казенных)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предприятий</w:t>
      </w:r>
      <w:r w:rsidR="008138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Новоржевского муниципального округа</w:t>
      </w:r>
      <w:r w:rsidR="008138D8" w:rsidRPr="003D1D6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5C24C4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муниципальное образование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 в тесном взаимодействии со службами гражданской обороны </w:t>
      </w:r>
      <w:r w:rsidR="005C24C4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="008C357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(медицинской и охраны общественного порядка) и органами военного командования.</w:t>
      </w:r>
    </w:p>
    <w:p w:rsidR="0002244B" w:rsidRPr="008C188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7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Практическое выполнение работ возлагается на группу по захоронению (погребению) тел (останков) погибших, создаваемую из числа сотрудников муниципальных унитарных </w:t>
      </w:r>
      <w:r w:rsidR="005C24C4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(казенных) 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предприятий </w:t>
      </w:r>
      <w:r w:rsidR="005C24C4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в составе сил гражданской обороны и на привлекаемых к совместной работе с ней специалистов.</w:t>
      </w:r>
    </w:p>
    <w:p w:rsidR="0002244B" w:rsidRPr="008C188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8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Продолжительность работы личного состава группы по захоронению тел (останков) погибших не должна превышать 6 часов. После каждого часа работы организуется 20-минутный отдых.</w:t>
      </w:r>
    </w:p>
    <w:p w:rsidR="0002244B" w:rsidRPr="008C188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В непосредственной близости от мест массового захоронения развертывается станция обеззараживания одежды.</w:t>
      </w:r>
    </w:p>
    <w:p w:rsidR="0002244B" w:rsidRPr="00050D29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02244B" w:rsidRPr="008C188E" w:rsidRDefault="00AF11AA" w:rsidP="008138D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3</w:t>
      </w:r>
      <w:r w:rsidR="008C188E" w:rsidRPr="008C1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. </w:t>
      </w:r>
      <w:r w:rsidR="0002244B" w:rsidRPr="008C1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Организация поиска, извлечения и первичной обработки тел (останков) погибших</w:t>
      </w:r>
    </w:p>
    <w:p w:rsidR="008C188E" w:rsidRPr="00050D29" w:rsidRDefault="008C188E" w:rsidP="008C18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2D72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</w:t>
      </w: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Поиск и извлечение тел (останков) погибших из-под завалов зданий и сооружений, подвальных и других заглубленных помещений осуществляется силами, привлекаемыми к ведению АСДНР.</w:t>
      </w:r>
    </w:p>
    <w:p w:rsidR="0002244B" w:rsidRPr="008C188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11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Поиск тел (останков) погибших осуществляется в ходе проведения разведки, по данным опросов местного населения, заявлениям официальных органов и граждан, а также при разборке завалов, визуальном осмотре местности, помещений зданий и сооружений, включая подвальные.</w:t>
      </w:r>
    </w:p>
    <w:p w:rsidR="0002244B" w:rsidRPr="008C188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12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Места обнаружения тел (останков) погибших фиксируются начальниками, отвечающими за проведение АСДНР на данном участке, путем составления схем расположения мест обнаружения с привязкой к долговременным ориентирам на местности (элементам рельефа местности, магистральным автомобильным (железным) дорогам, элементам путепроводов и т.п., не подвергающимся значительным изменениям в течение времени).</w:t>
      </w:r>
    </w:p>
    <w:p w:rsidR="0071054D" w:rsidRPr="008C188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13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Вскрытие трупов, с подозрением на карантинную инфекцию и умерших от неизвестных причин, организуется на базе морга государственного бюджетного учреждения здравоохранения </w:t>
      </w:r>
      <w:r w:rsidR="008C357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Псковской области</w:t>
      </w:r>
      <w:r w:rsidR="008D5BC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«Островской МБ»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Транспортировка и захоронение трупов производится в соответствии с патологоанатомической инструкцией.</w:t>
      </w:r>
    </w:p>
    <w:p w:rsidR="0002244B" w:rsidRPr="008C188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14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Первичная обработка тел погибших, в случае необходимости, производится с целью обеспечения условий для их опознания и транспортировки к местам погребения (захоронения).</w:t>
      </w:r>
    </w:p>
    <w:p w:rsidR="0002244B" w:rsidRPr="00050D29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02244B" w:rsidRDefault="00AF11AA" w:rsidP="008138D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4</w:t>
      </w:r>
      <w:r w:rsidR="0002244B" w:rsidRPr="008C1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. Проведение опознания тел погибших</w:t>
      </w:r>
    </w:p>
    <w:p w:rsidR="008C188E" w:rsidRPr="00050D29" w:rsidRDefault="008C188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</w:pP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2D72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5</w:t>
      </w: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Опознание тел (останков) производится с целью установления личности погибших граждан.</w:t>
      </w:r>
    </w:p>
    <w:p w:rsidR="0002244B" w:rsidRPr="008C188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16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Осмотр тел (останков) погибших производится сотрудниками правоохранительных органов в присутствии специалистов - медицинских работников (судмедэкспертов). По окончании осмотра сотрудниками правоохранительных органов составляются протоколы опознания тел 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(останков) погибших.</w:t>
      </w:r>
    </w:p>
    <w:p w:rsidR="0002244B" w:rsidRPr="008C188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17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В особых случаях, когда позволяет обстановка, установление личности может проводиться путем предъявления тел (останков) к опознанию родственникам, соседям, сослуживцам и иным лицам по месту жительства и работы погибших.</w:t>
      </w:r>
    </w:p>
    <w:p w:rsidR="0002244B" w:rsidRPr="00050D29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02244B" w:rsidRDefault="00AF11AA" w:rsidP="008138D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5</w:t>
      </w:r>
      <w:r w:rsidR="0002244B" w:rsidRPr="008C1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. Организация перевозки тел (останков) погибших к местам погребения (захоронения)</w:t>
      </w:r>
    </w:p>
    <w:p w:rsidR="008C188E" w:rsidRPr="00050D29" w:rsidRDefault="008C188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</w:pP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="002D72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8</w:t>
      </w: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Перевозка тел (останков) погибших с мест обнаружения к местам погребения (захоронения) производится автотранспортом звена по захоронению под контролем специалистов медицинской службы.</w:t>
      </w:r>
    </w:p>
    <w:p w:rsidR="0002244B" w:rsidRPr="008C188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19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Для организации перевозки тел (останков) погибших к местам погребения (захоронения) п</w:t>
      </w:r>
      <w:r w:rsidR="005A1E9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ланируется использовать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автотранспо</w:t>
      </w:r>
      <w:r w:rsidR="005A1E9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рт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5A1E9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организаций</w:t>
      </w:r>
      <w:r w:rsidR="001269B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5A1E9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осуществляющих</w:t>
      </w:r>
      <w:r w:rsidR="005C24C4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территории муниципального образования ритуальные услуги.</w:t>
      </w:r>
    </w:p>
    <w:p w:rsidR="0002244B" w:rsidRPr="00050D29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02244B" w:rsidRDefault="00AF11AA" w:rsidP="008138D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6</w:t>
      </w:r>
      <w:r w:rsidR="0002244B" w:rsidRPr="008C1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. Организация погребения (захоронения) тел (останков) погибших</w:t>
      </w:r>
    </w:p>
    <w:p w:rsidR="008C188E" w:rsidRPr="00050D29" w:rsidRDefault="008C188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</w:pPr>
    </w:p>
    <w:p w:rsidR="0002244B" w:rsidRPr="008C188E" w:rsidRDefault="002D725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Погребение (захоронение) тел (останков) погибших осуществляется в соответствии с Федеральным законом России от 12</w:t>
      </w:r>
      <w:r w:rsidR="005C24C4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.01.1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996 № 8-ФЗ и с учетом национальных обычаев и традиций, не противоречащих санитарным и иным требованиям.</w:t>
      </w: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Погребение (захоронение) тел (останков) погибших возлагается на звено по захоронению.</w:t>
      </w: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2D725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</w:t>
      </w: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При погребении (захоронении) тел умерших заразных больных обязательна их дезинфекция. Для этого тело (останки) завертывается в ткань (или укладывается в полиэтиленовый мешок), пропитанную 5% раствором лизола или 10% раствором хлорной извести. Гроб должен быть плотно сколочен, на его дно насыпается слой хлорной извести толщиной 2 - 3 сантиметра.</w:t>
      </w:r>
    </w:p>
    <w:p w:rsidR="0002244B" w:rsidRPr="008C188E" w:rsidRDefault="005A1E98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22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Для проведения дезинфекции выделяется  необходимое количество дезинфицирующих веществ и растворов (хлорной извести и монохлорамина), поставщиками, определенными по результатам предварительного отбора участников закупки на закупку товаров, работ, услуг в целях оказания гуманитарной помощи либо ликвидации последствий чрезвычайных ситуаций природного или техногенного характера на территории </w:t>
      </w:r>
      <w:r w:rsidR="008138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Новоржевского муниципального округа.</w:t>
      </w:r>
    </w:p>
    <w:p w:rsidR="0002244B" w:rsidRPr="008C188E" w:rsidRDefault="005A1E98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23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При погребении (захоронении) тел умерших лиц, подвергшихся химическому (радиоактивному) заражению глубина могил и расстояние между ними делаются достаточно большими, чтобы не допустить заражения земли в опасных пределах.</w:t>
      </w: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После погребения проводится периодический химический и дозиметрический контроль поверхности земли над местом захоронения.</w:t>
      </w:r>
    </w:p>
    <w:p w:rsidR="0002244B" w:rsidRPr="008C188E" w:rsidRDefault="005A1E98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24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После завершения погребения (захоронения) тел (останков) погибших, места захоронения (могилы), схемы их устройства и 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расположения с кратким описанием, а также именные списки передаются по акту представителям местных органов власти или военным комендантам.</w:t>
      </w:r>
    </w:p>
    <w:p w:rsidR="0002244B" w:rsidRPr="008C188E" w:rsidRDefault="005A1E98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25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Учет захороненных ведется в алфавитных книгах учета безвозвратных потерь, а места захоронения наносятся на топографические карты крупного масштаба, которые хранятся вместе с алфавитными книгами.</w:t>
      </w:r>
    </w:p>
    <w:p w:rsidR="0002244B" w:rsidRPr="008C188E" w:rsidRDefault="005A1E98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26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Места могил неопознанных тел (останков) наносятся на общую топографическую карту крупного масштаба. При этом на карте, справа от знака могилы, пишется буква </w:t>
      </w:r>
      <w:r w:rsidR="00721B42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</w:t>
      </w:r>
      <w:r w:rsidR="00721B42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Если в одной могиле захоронено несколько неопознанных тел (останков), то под буквой </w:t>
      </w:r>
      <w:r w:rsidR="00721B42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«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</w:t>
      </w:r>
      <w:r w:rsidR="00721B42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знаменателем указывается количество похороненных.</w:t>
      </w:r>
    </w:p>
    <w:p w:rsidR="0002244B" w:rsidRPr="008C188E" w:rsidRDefault="005A1E98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27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Места могил опознанных тел (останков) обозначаются указателями с нанесенными на них номерами тел по алфавитной книге безвозвратных потерь, а также фамилии, инициалы и предполагаемое время гибели.</w:t>
      </w:r>
    </w:p>
    <w:p w:rsidR="0002244B" w:rsidRPr="008C188E" w:rsidRDefault="005A1E98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28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Места могил неопознанных тел (останков) обозначаются указателями с нанесенными на них номерами тел по алфавитной книге безвозвратных потерь, если в могиле захоронено несколько неопознанных тел (останков), то указатель обозначается словом "неопознанные" под которым знаменателем указываются номера тел по алфавитной книге безвозвратных потерь.</w:t>
      </w:r>
    </w:p>
    <w:p w:rsidR="0002244B" w:rsidRPr="00050D29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02244B" w:rsidRDefault="00AF11AA" w:rsidP="008138D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7</w:t>
      </w:r>
      <w:r w:rsidR="0002244B" w:rsidRPr="008C1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. Порядок и условия комплектования звена по захоронению тел (останков) погибших</w:t>
      </w:r>
    </w:p>
    <w:p w:rsidR="008C188E" w:rsidRPr="00050D29" w:rsidRDefault="008C188E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</w:pPr>
    </w:p>
    <w:p w:rsidR="0002244B" w:rsidRPr="008C188E" w:rsidRDefault="005A1E98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29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Для организации срочного захоронения трупов людей на территории </w:t>
      </w:r>
      <w:r w:rsidR="00721B42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муниципального образования 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создаются группы, из состава сотрудников муниципальных унитарных </w:t>
      </w:r>
      <w:r w:rsidR="00721B42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(казенных) 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предприятий </w:t>
      </w:r>
      <w:r w:rsidR="00721B42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2244B" w:rsidRPr="008C188E" w:rsidRDefault="005A1E98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30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Группа по захоронению тел (останков) погибших создается в составе:</w:t>
      </w: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а) звено механизации:</w:t>
      </w: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личный состав </w:t>
      </w:r>
      <w:r w:rsidR="00EB7DC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</w:t>
      </w: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B7DC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 3 человек</w:t>
      </w: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техника: грузовой автомобиль - 1,  автобус - 1, экскаватор – 1;</w:t>
      </w: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б) похоронное звено:</w:t>
      </w:r>
    </w:p>
    <w:p w:rsidR="0002244B" w:rsidRPr="008C188E" w:rsidRDefault="0002244B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личный состав -  </w:t>
      </w:r>
      <w:r w:rsidR="00EB7DC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до 4 человек</w:t>
      </w:r>
      <w:r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A26CD9" w:rsidRPr="005A1E98" w:rsidRDefault="00A26CD9" w:rsidP="0082122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02244B" w:rsidRPr="008C188E" w:rsidRDefault="0082122D" w:rsidP="008138D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8</w:t>
      </w:r>
      <w:r w:rsidR="0002244B" w:rsidRPr="008C18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. Финансирование работ</w:t>
      </w:r>
    </w:p>
    <w:p w:rsidR="008138D8" w:rsidRPr="005A1E98" w:rsidRDefault="008138D8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02244B" w:rsidRPr="008C188E" w:rsidRDefault="005A1E98" w:rsidP="003D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31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Финансирование мероприятий по захоронению (погребению) тел (останков) погибших осуществляется в соответствии с расходными обязательствами за счет бюджета </w:t>
      </w:r>
      <w:r w:rsidR="008C357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Ад</w:t>
      </w:r>
      <w:r w:rsidR="00721B42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министрации </w:t>
      </w:r>
      <w:r w:rsidR="008C357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Новорже</w:t>
      </w:r>
      <w:r w:rsidR="007963C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вского</w:t>
      </w:r>
      <w:r w:rsidR="00721B42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муници</w:t>
      </w:r>
      <w:r w:rsidR="008C357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пального округа,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предприятий и организаций, находящихся на территории </w:t>
      </w:r>
      <w:r w:rsidR="00721B42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муниципального образования 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или за счет иных средств по решению соответствующих органов</w:t>
      </w:r>
      <w:r w:rsidR="00721B42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02244B" w:rsidRPr="008C188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02244B" w:rsidRPr="008C18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соответствии со статьями 9, 10, 11 Федерального закона Российской Федерации от 12</w:t>
      </w:r>
      <w:r w:rsidR="00721B42" w:rsidRPr="008C18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.01.</w:t>
      </w:r>
      <w:r w:rsidR="0002244B" w:rsidRPr="008C18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1996№ 8-ФЗ </w:t>
      </w:r>
      <w:r w:rsidR="00721B42" w:rsidRPr="008C18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 w:rsidR="0002244B" w:rsidRPr="008C18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 погребении и похоронном деле</w:t>
      </w:r>
      <w:r w:rsidR="00721B42" w:rsidRPr="008C18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 w:rsidR="0002244B" w:rsidRPr="008C18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A920EC" w:rsidRPr="00573715" w:rsidRDefault="00A26CD9" w:rsidP="00A920EC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88E"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="00A920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5</w:t>
      </w:r>
    </w:p>
    <w:p w:rsidR="00A920EC" w:rsidRPr="00573715" w:rsidRDefault="00A920EC" w:rsidP="00A920EC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3715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A920EC" w:rsidRPr="00573715" w:rsidRDefault="00A920EC" w:rsidP="00A920EC">
      <w:pPr>
        <w:shd w:val="clear" w:color="auto" w:fill="FFFFFF"/>
        <w:spacing w:after="0" w:line="240" w:lineRule="auto"/>
        <w:ind w:left="382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3715">
        <w:rPr>
          <w:rFonts w:ascii="Times New Roman" w:hAnsi="Times New Roman" w:cs="Times New Roman"/>
          <w:color w:val="000000"/>
          <w:sz w:val="24"/>
          <w:szCs w:val="24"/>
        </w:rPr>
        <w:t>Новоржевского муниципального округа</w:t>
      </w:r>
    </w:p>
    <w:p w:rsidR="00A920EC" w:rsidRPr="00573715" w:rsidRDefault="00A920EC" w:rsidP="00A920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3715">
        <w:rPr>
          <w:rFonts w:ascii="Times New Roman" w:hAnsi="Times New Roman" w:cs="Times New Roman"/>
          <w:sz w:val="24"/>
          <w:szCs w:val="24"/>
        </w:rPr>
        <w:t>от 20.03.2026 № 141</w:t>
      </w:r>
    </w:p>
    <w:p w:rsidR="00E521C3" w:rsidRDefault="00E521C3" w:rsidP="00A920EC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B7DCF" w:rsidRDefault="008A42D7" w:rsidP="001D738F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D7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1D73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42D7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</w:t>
      </w:r>
    </w:p>
    <w:p w:rsidR="00EB7DCF" w:rsidRDefault="008A42D7" w:rsidP="00EB7DCF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D7">
        <w:rPr>
          <w:rFonts w:ascii="Times New Roman" w:eastAsia="Times New Roman" w:hAnsi="Times New Roman" w:cs="Times New Roman"/>
          <w:b/>
          <w:sz w:val="28"/>
          <w:szCs w:val="28"/>
        </w:rPr>
        <w:t>по организации срочного захоронения трупов в условиях военного</w:t>
      </w:r>
    </w:p>
    <w:p w:rsidR="008A42D7" w:rsidRPr="008A42D7" w:rsidRDefault="008A42D7" w:rsidP="00EB7DCF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D7">
        <w:rPr>
          <w:rFonts w:ascii="Times New Roman" w:eastAsia="Times New Roman" w:hAnsi="Times New Roman" w:cs="Times New Roman"/>
          <w:b/>
          <w:sz w:val="28"/>
          <w:szCs w:val="28"/>
        </w:rPr>
        <w:t xml:space="preserve"> времени</w:t>
      </w:r>
      <w:r w:rsidR="005A1E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A42D7" w:rsidRPr="008A42D7" w:rsidRDefault="008A42D7" w:rsidP="008A42D7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42D7" w:rsidRPr="008A42D7" w:rsidRDefault="001C0635" w:rsidP="008A42D7">
      <w:pPr>
        <w:pStyle w:val="a8"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8A42D7" w:rsidRPr="008A42D7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8A42D7" w:rsidRPr="008A42D7" w:rsidRDefault="002D725E" w:rsidP="00947971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479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Погребение (захоронение) тел (останков) погибших является частью мероприятий по санитарно-гигиеническому и противоэпидемическому обеспечению населения и осуществляется с целью противодействия вспышек инфекционных заболеваний и создания благоприятных условий для проживания.</w:t>
      </w:r>
    </w:p>
    <w:p w:rsidR="008A42D7" w:rsidRPr="008A42D7" w:rsidRDefault="008A42D7" w:rsidP="00947971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2D7">
        <w:rPr>
          <w:rFonts w:ascii="Times New Roman" w:eastAsia="Times New Roman" w:hAnsi="Times New Roman" w:cs="Times New Roman"/>
          <w:sz w:val="28"/>
          <w:szCs w:val="28"/>
        </w:rPr>
        <w:t>2. Погребение (захоронение) - обрядовые действия по захоронению тела (останков) человека после его смерти, в соответствии с обычаями и традициями, не противоречащими санитарным и иным требованиям.</w:t>
      </w:r>
      <w:r w:rsidR="002D7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42D7">
        <w:rPr>
          <w:rFonts w:ascii="Times New Roman" w:eastAsia="Times New Roman" w:hAnsi="Times New Roman" w:cs="Times New Roman"/>
          <w:sz w:val="28"/>
          <w:szCs w:val="28"/>
        </w:rPr>
        <w:t>Погребение осуществляется путем предания тела (останков) умершего земле (захоронение в могилу, братскую могилу).</w:t>
      </w:r>
    </w:p>
    <w:p w:rsidR="008A42D7" w:rsidRPr="008A42D7" w:rsidRDefault="008A42D7" w:rsidP="00947971">
      <w:pPr>
        <w:pStyle w:val="a8"/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2D7">
        <w:rPr>
          <w:rFonts w:ascii="Times New Roman" w:eastAsia="Times New Roman" w:hAnsi="Times New Roman" w:cs="Times New Roman"/>
          <w:sz w:val="28"/>
          <w:szCs w:val="28"/>
        </w:rPr>
        <w:t>3. Места погребения (захоронения) -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погибших. Места погребения (захоронения) подразделяются в зависимости от принадлежности на государственные и муниципальные, по обычаям на общественные, вероисповедальные и воинские.</w:t>
      </w:r>
    </w:p>
    <w:p w:rsidR="008A42D7" w:rsidRPr="008A42D7" w:rsidRDefault="001C0635" w:rsidP="008A42D7">
      <w:pPr>
        <w:pStyle w:val="a8"/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8A42D7" w:rsidRPr="008A42D7">
        <w:rPr>
          <w:rFonts w:ascii="Times New Roman" w:eastAsia="Times New Roman" w:hAnsi="Times New Roman" w:cs="Times New Roman"/>
          <w:b/>
          <w:sz w:val="28"/>
          <w:szCs w:val="28"/>
        </w:rPr>
        <w:t>Порядок выполнения работ</w:t>
      </w:r>
    </w:p>
    <w:p w:rsidR="008A42D7" w:rsidRPr="008A42D7" w:rsidRDefault="002D725E" w:rsidP="00947971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 Организация погребения (захоронения) тел (останков) погибших предполагает проведение работ по поиску тел (останков), фиксированию мест их обнаружения, извлечению и первичной обработке погибших, опознанию и документированию, выбору мест погребения (захоронения), перевозке к ним и захоронению погибших.</w:t>
      </w:r>
    </w:p>
    <w:p w:rsidR="008A42D7" w:rsidRPr="008A42D7" w:rsidRDefault="002D725E" w:rsidP="00947971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C3577">
        <w:rPr>
          <w:rFonts w:ascii="Times New Roman" w:eastAsia="Times New Roman" w:hAnsi="Times New Roman" w:cs="Times New Roman"/>
          <w:sz w:val="28"/>
          <w:szCs w:val="28"/>
        </w:rPr>
        <w:t xml:space="preserve">Указанные работы организуются Администрацией Новоржевского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="008C357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в тесном взаимодействии со службами гражданской обороны (медицинской и охраны общественного порядка) и органами военного командования.</w:t>
      </w:r>
    </w:p>
    <w:p w:rsidR="008A42D7" w:rsidRPr="008A42D7" w:rsidRDefault="002D725E" w:rsidP="00947971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 Продолжительность работы личного состава группы по захоронению тел (останков) погибших не должна превышать 6 часов. После каждого часа работы организуется 20-ти минутный отдых.</w:t>
      </w:r>
    </w:p>
    <w:p w:rsidR="002D725E" w:rsidRPr="00947971" w:rsidRDefault="002D725E" w:rsidP="00947971">
      <w:pPr>
        <w:pStyle w:val="a8"/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 В непосредственной близости от мест массового захоронения развертывается станция обеззараживания одежды.</w:t>
      </w:r>
    </w:p>
    <w:p w:rsidR="001D738F" w:rsidRDefault="001D738F" w:rsidP="008A42D7">
      <w:pPr>
        <w:pStyle w:val="a8"/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42D7" w:rsidRPr="008A42D7" w:rsidRDefault="001C0635" w:rsidP="008A42D7">
      <w:pPr>
        <w:pStyle w:val="a8"/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r w:rsidR="008A42D7" w:rsidRPr="008A42D7">
        <w:rPr>
          <w:rFonts w:ascii="Times New Roman" w:eastAsia="Times New Roman" w:hAnsi="Times New Roman" w:cs="Times New Roman"/>
          <w:b/>
          <w:sz w:val="28"/>
          <w:szCs w:val="28"/>
        </w:rPr>
        <w:t>Организация поиска, извлечения 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b/>
          <w:sz w:val="28"/>
          <w:szCs w:val="28"/>
        </w:rPr>
        <w:t>первичной обработки тел (останков) погибших</w:t>
      </w:r>
    </w:p>
    <w:p w:rsidR="008A42D7" w:rsidRPr="008A42D7" w:rsidRDefault="002D725E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 Поиск и извлечение тел (останков) погибших из-под завалов зданий и сооружений, подвальных и других заглубленных помещений осуществляется силами, привлекаемыми к ведению АСДНР.</w:t>
      </w:r>
    </w:p>
    <w:p w:rsidR="008A42D7" w:rsidRPr="008A42D7" w:rsidRDefault="002D725E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 Поиск тел (останков) погибших осуществляется в ходе проведения разведки, по данным опросов местного населения, заявлениям официальных органов и граждан, а также при разборке завалов, визуальном осмотре местности, помещений зданий и сооружений, включая подвальные.</w:t>
      </w:r>
    </w:p>
    <w:p w:rsidR="008A42D7" w:rsidRPr="008A42D7" w:rsidRDefault="002D725E" w:rsidP="005A1E98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Места обнаружения тел (останков) погибших фиксируются начальниками, отвечающими за проведение АСДНР на данном участке, путем составления схем расположения мест обнаружения с привязкой к долговременным ориентирам на местности (элементам рельефа местности, магистральным автомобильным (железным) дорогам, элементам путепроводов и т.п., не подвергающимся значительным изменениям в течение времени).</w:t>
      </w:r>
      <w:r w:rsidR="005A1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Вскрытие трупов, с подозрением на карантинную инфекцию и умерших от неизвестных причин, ор</w:t>
      </w:r>
      <w:r w:rsidR="0054526A">
        <w:rPr>
          <w:rFonts w:ascii="Times New Roman" w:eastAsia="Times New Roman" w:hAnsi="Times New Roman" w:cs="Times New Roman"/>
          <w:sz w:val="28"/>
          <w:szCs w:val="28"/>
        </w:rPr>
        <w:t>ганизуется на базе ГБУЗ ПО «Островская МБ»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 Транспортировка и захоронение производится в соответствии с патологоанатомической инструкцией.</w:t>
      </w:r>
    </w:p>
    <w:p w:rsidR="008A42D7" w:rsidRPr="008A42D7" w:rsidRDefault="005A1E98" w:rsidP="001F08EE">
      <w:pPr>
        <w:pStyle w:val="a8"/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7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Первичная обработка тел погибших, в случае необходимости, производится с целью обеспечения условий для их опознания и транспортировки к местам погребения (захоронения).</w:t>
      </w:r>
    </w:p>
    <w:p w:rsidR="008A42D7" w:rsidRPr="008A42D7" w:rsidRDefault="002D725E" w:rsidP="008A42D7">
      <w:pPr>
        <w:pStyle w:val="a8"/>
        <w:suppressAutoHyphens/>
        <w:spacing w:after="24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8A42D7" w:rsidRPr="008A42D7">
        <w:rPr>
          <w:rFonts w:ascii="Times New Roman" w:eastAsia="Times New Roman" w:hAnsi="Times New Roman" w:cs="Times New Roman"/>
          <w:b/>
          <w:sz w:val="28"/>
          <w:szCs w:val="28"/>
        </w:rPr>
        <w:t>Проведение опознания тел погибших</w:t>
      </w:r>
    </w:p>
    <w:p w:rsidR="008A42D7" w:rsidRPr="008A42D7" w:rsidRDefault="005A1E98" w:rsidP="005A1E98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7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Опознание тел (останков) производится с целью установления личности погибших граждан.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Осмотр тел (останков) погибших производится сотрудниками правоохранительных органов в присутствии специалистов - медицинских работников (судмедэкспертов). По окончании осмотра сотрудниками правоохранительных органов составляются протоколы опознания тел (останков) погибших.</w:t>
      </w:r>
    </w:p>
    <w:p w:rsidR="008A42D7" w:rsidRPr="008A42D7" w:rsidRDefault="005A1E98" w:rsidP="001F08EE">
      <w:pPr>
        <w:pStyle w:val="a8"/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7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В особых случаях, когда позволяет обстановка, установление личности может проводиться путем предъявления тел (останков) к опознанию родственникам, соседям, сослуживцам и иным лицам по месту жительства и работы погибших.</w:t>
      </w:r>
    </w:p>
    <w:p w:rsidR="00EB7DCF" w:rsidRDefault="001C0635" w:rsidP="00EB7DCF">
      <w:pPr>
        <w:pStyle w:val="a8"/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8A42D7" w:rsidRPr="008A42D7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перевозки тел (останков) погибших </w:t>
      </w:r>
    </w:p>
    <w:p w:rsidR="008A42D7" w:rsidRDefault="008A42D7" w:rsidP="00EB7DCF">
      <w:pPr>
        <w:pStyle w:val="a8"/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D7">
        <w:rPr>
          <w:rFonts w:ascii="Times New Roman" w:eastAsia="Times New Roman" w:hAnsi="Times New Roman" w:cs="Times New Roman"/>
          <w:b/>
          <w:sz w:val="28"/>
          <w:szCs w:val="28"/>
        </w:rPr>
        <w:t>к местам погребения (захоронения)</w:t>
      </w:r>
    </w:p>
    <w:p w:rsidR="00EB7DCF" w:rsidRPr="008A42D7" w:rsidRDefault="00EB7DCF" w:rsidP="00EB7DCF">
      <w:pPr>
        <w:pStyle w:val="a8"/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42D7" w:rsidRPr="008A42D7" w:rsidRDefault="005A1E98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7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Перевозка тел (останков) погибших с мест обнаружения к местам погребения (захоронения) производится штатным автотранспортом звена по захоронению под контролем специалистов медицинской службы.</w:t>
      </w:r>
    </w:p>
    <w:p w:rsidR="008A42D7" w:rsidRPr="008A42D7" w:rsidRDefault="005A1E98" w:rsidP="005A1E98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7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Для организации перевозки тел (останков) погибших к местам погр</w:t>
      </w:r>
      <w:r>
        <w:rPr>
          <w:rFonts w:ascii="Times New Roman" w:eastAsia="Times New Roman" w:hAnsi="Times New Roman" w:cs="Times New Roman"/>
          <w:sz w:val="28"/>
          <w:szCs w:val="28"/>
        </w:rPr>
        <w:t>ебения (захоронения)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планируется использовать 1 ед. грузового автотранспорта.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Автотранспорт, предназначенный для перевозки тел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lastRenderedPageBreak/>
        <w:t>(останков) погибших, специально оборудуется и имеет соответствующие обозначения (надписи).</w:t>
      </w:r>
    </w:p>
    <w:p w:rsidR="005A1E98" w:rsidRDefault="005A1E98" w:rsidP="001C0635">
      <w:pPr>
        <w:pStyle w:val="a8"/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0635" w:rsidRDefault="001C0635" w:rsidP="001C0635">
      <w:pPr>
        <w:pStyle w:val="a8"/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8A42D7" w:rsidRPr="008A42D7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и оборудование мест погребения (захоронения) </w:t>
      </w:r>
    </w:p>
    <w:p w:rsidR="008A42D7" w:rsidRPr="008A42D7" w:rsidRDefault="008A42D7" w:rsidP="001C0635">
      <w:pPr>
        <w:pStyle w:val="a8"/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D7">
        <w:rPr>
          <w:rFonts w:ascii="Times New Roman" w:eastAsia="Times New Roman" w:hAnsi="Times New Roman" w:cs="Times New Roman"/>
          <w:b/>
          <w:sz w:val="28"/>
          <w:szCs w:val="28"/>
        </w:rPr>
        <w:t>тел (останков) погибших</w:t>
      </w:r>
    </w:p>
    <w:p w:rsidR="001C0635" w:rsidRDefault="001C0635" w:rsidP="008A42D7">
      <w:pPr>
        <w:pStyle w:val="a8"/>
        <w:suppressAutoHyphens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42D7" w:rsidRPr="008A42D7" w:rsidRDefault="005A1E98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 Для погребения (захоронения) тел (останков) погибших предусмотрено использование действующих и резервных кладбищ, расположен</w:t>
      </w:r>
      <w:r w:rsidR="0054526A">
        <w:rPr>
          <w:rFonts w:ascii="Times New Roman" w:eastAsia="Times New Roman" w:hAnsi="Times New Roman" w:cs="Times New Roman"/>
          <w:sz w:val="28"/>
          <w:szCs w:val="28"/>
        </w:rPr>
        <w:t>ных на территории  Новоржевского муниципального округа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2D7" w:rsidRPr="008A42D7" w:rsidRDefault="005A1E98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7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При обнаружении мест массовой гибели людей, их погребение (захоронение), может осуществляться в братских могилах с соблюдением требований Руководства по санитарно-гигиеническому обеспечению населения в чрезвычайных ситуациях, утвержденного первым заместителем Министра здравоохранения Российской Федерации 24.08.1998:</w:t>
      </w:r>
    </w:p>
    <w:p w:rsidR="008A42D7" w:rsidRPr="008A42D7" w:rsidRDefault="008A42D7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2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25E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8A42D7">
        <w:rPr>
          <w:rFonts w:ascii="Times New Roman" w:eastAsia="Times New Roman" w:hAnsi="Times New Roman" w:cs="Times New Roman"/>
          <w:sz w:val="28"/>
          <w:szCs w:val="28"/>
        </w:rPr>
        <w:t>размер братской могилы определяется из расчета, что на каждое тело (останки) отводится не менее 1,2 м</w:t>
      </w:r>
      <w:r w:rsidRPr="008A42D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8A42D7">
        <w:rPr>
          <w:rFonts w:ascii="Times New Roman" w:eastAsia="Times New Roman" w:hAnsi="Times New Roman" w:cs="Times New Roman"/>
          <w:sz w:val="28"/>
          <w:szCs w:val="28"/>
        </w:rPr>
        <w:t xml:space="preserve"> площади;</w:t>
      </w:r>
    </w:p>
    <w:p w:rsidR="008A42D7" w:rsidRPr="008A42D7" w:rsidRDefault="002D725E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в одну братскую могилу можно захоронить не более 100 тел (останков);</w:t>
      </w:r>
    </w:p>
    <w:p w:rsidR="008A42D7" w:rsidRPr="008A42D7" w:rsidRDefault="002D725E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допускается укладывать трупы в два ряда, при этом нижний ряд засыпается землей высотой 0,5 метра;</w:t>
      </w:r>
    </w:p>
    <w:p w:rsidR="008A42D7" w:rsidRPr="008A42D7" w:rsidRDefault="002D725E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от верхнего ряда до поверхности земли должен быть слой не менее 1 метра;</w:t>
      </w:r>
    </w:p>
    <w:p w:rsidR="008A42D7" w:rsidRPr="008A42D7" w:rsidRDefault="002D725E" w:rsidP="001F08EE">
      <w:pPr>
        <w:pStyle w:val="a8"/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надмогильный холм делается высотой не ниже 0,5 метра.</w:t>
      </w:r>
    </w:p>
    <w:p w:rsidR="008A42D7" w:rsidRPr="008A42D7" w:rsidRDefault="002D725E" w:rsidP="008A42D7">
      <w:pPr>
        <w:pStyle w:val="a8"/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="008A42D7" w:rsidRPr="008A42D7">
        <w:rPr>
          <w:rFonts w:ascii="Times New Roman" w:eastAsia="Times New Roman" w:hAnsi="Times New Roman" w:cs="Times New Roman"/>
          <w:b/>
          <w:sz w:val="28"/>
          <w:szCs w:val="28"/>
        </w:rPr>
        <w:t>Организация погребения (захоронения) тел (останков) погибших</w:t>
      </w:r>
    </w:p>
    <w:p w:rsidR="008A42D7" w:rsidRPr="008A42D7" w:rsidRDefault="005A1E98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7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Погребение (захоронение) тел (останков) погибших осуществляется в соответствии с Федеральным законом Российской Федерации от 12.01.1996 № 8-ФЗ «О погребении и похоронном деле» и с учетом национальных обычаев и традиций, не противоречащих санитарным и иным требованиям.</w:t>
      </w:r>
    </w:p>
    <w:p w:rsidR="008A42D7" w:rsidRPr="008A42D7" w:rsidRDefault="005A1E98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D72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Погребение (захоронение) тел (останков) погибших возлагается на звено по захоронению.</w:t>
      </w:r>
    </w:p>
    <w:p w:rsidR="008A42D7" w:rsidRPr="008A42D7" w:rsidRDefault="002D725E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A1E98">
        <w:rPr>
          <w:rFonts w:ascii="Times New Roman" w:eastAsia="Times New Roman" w:hAnsi="Times New Roman" w:cs="Times New Roman"/>
          <w:sz w:val="28"/>
          <w:szCs w:val="28"/>
        </w:rPr>
        <w:t>0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При погребении (захоронении) тел умерших заразных больных обязательна их дезинфекция. Для этого тело (останки) завертывается в ткань (или укладывается в полиэтиленовый мешок), пропитанную</w:t>
      </w:r>
      <w:r w:rsidR="008A42D7" w:rsidRPr="008A4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5%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раствором лизола или 10% раствором хлорной извести. Гроб должен быть плотно сколочен, на его дно насыпается слой хлорной извести толщиной 2-3 сантиметра.</w:t>
      </w:r>
    </w:p>
    <w:p w:rsidR="008A42D7" w:rsidRPr="008A42D7" w:rsidRDefault="002D725E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A1E98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При погребении (захоронении) тел умерших лиц, подвергшихся химическому (радиоактивному) заражению глубина могил и расстояние между ними делаются достаточно большими, чтобы не допустить заражения земли в опасных пределах.</w:t>
      </w:r>
    </w:p>
    <w:p w:rsidR="008A42D7" w:rsidRPr="008A42D7" w:rsidRDefault="002D725E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A1E98">
        <w:rPr>
          <w:rFonts w:ascii="Times New Roman" w:eastAsia="Times New Roman" w:hAnsi="Times New Roman" w:cs="Times New Roman"/>
          <w:sz w:val="28"/>
          <w:szCs w:val="28"/>
        </w:rPr>
        <w:t>2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 После погребения проводится периодический химический и дозиметрический контроль поверхности земли над местом захоронения.</w:t>
      </w:r>
    </w:p>
    <w:p w:rsidR="008A42D7" w:rsidRPr="008A42D7" w:rsidRDefault="002D725E" w:rsidP="005A1E98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A1E98">
        <w:rPr>
          <w:rFonts w:ascii="Times New Roman" w:eastAsia="Times New Roman" w:hAnsi="Times New Roman" w:cs="Times New Roman"/>
          <w:sz w:val="28"/>
          <w:szCs w:val="28"/>
        </w:rPr>
        <w:t>3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. После завершения погребения (захоронения) тел (останков) погибших места захоронения (могилы), схемы их устройства и расположения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lastRenderedPageBreak/>
        <w:t>с кратким описанием, а также именные списки пер</w:t>
      </w:r>
      <w:r w:rsidR="0054526A">
        <w:rPr>
          <w:rFonts w:ascii="Times New Roman" w:eastAsia="Times New Roman" w:hAnsi="Times New Roman" w:cs="Times New Roman"/>
          <w:sz w:val="28"/>
          <w:szCs w:val="28"/>
        </w:rPr>
        <w:t>едаются по акту представителям А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 w:rsidR="0054526A">
        <w:rPr>
          <w:rFonts w:ascii="Times New Roman" w:eastAsia="Times New Roman" w:hAnsi="Times New Roman" w:cs="Times New Roman"/>
          <w:sz w:val="28"/>
          <w:szCs w:val="28"/>
        </w:rPr>
        <w:t xml:space="preserve"> Новоржевского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муниципал</w:t>
      </w:r>
      <w:r w:rsidR="0054526A">
        <w:rPr>
          <w:rFonts w:ascii="Times New Roman" w:eastAsia="Times New Roman" w:hAnsi="Times New Roman" w:cs="Times New Roman"/>
          <w:sz w:val="28"/>
          <w:szCs w:val="28"/>
        </w:rPr>
        <w:t>ьного округа.</w:t>
      </w:r>
    </w:p>
    <w:p w:rsidR="008A42D7" w:rsidRPr="008A42D7" w:rsidRDefault="002D725E" w:rsidP="005A1E98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A1E98">
        <w:rPr>
          <w:rFonts w:ascii="Times New Roman" w:eastAsia="Times New Roman" w:hAnsi="Times New Roman" w:cs="Times New Roman"/>
          <w:sz w:val="28"/>
          <w:szCs w:val="28"/>
        </w:rPr>
        <w:t>4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Учет захороненных ведется в алфавитных книгах учета безвозвратных потерь, а места захоронения наносятся на топографические карты крупного масштаба, которые хранятся вместе с алфавитными книгами.</w:t>
      </w:r>
      <w:r w:rsidR="005A1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Места могил неопознанных тел (останков) наносятся на общую топографическую карту крупного масштаба. При этом на карте, справа от знака могилы, пишется буква «Н». Если в одной могиле захоронено несколько неопознанных тел (останков), то под буквой «Н» знаменателем указывается количество похороненных.</w:t>
      </w:r>
    </w:p>
    <w:p w:rsidR="008A42D7" w:rsidRPr="008A42D7" w:rsidRDefault="002D725E" w:rsidP="005A1E98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A1E98">
        <w:rPr>
          <w:rFonts w:ascii="Times New Roman" w:eastAsia="Times New Roman" w:hAnsi="Times New Roman" w:cs="Times New Roman"/>
          <w:sz w:val="28"/>
          <w:szCs w:val="28"/>
        </w:rPr>
        <w:t>5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Места могил опознанных тел (останков) обозначаются указателями с нанесенными на них номерами тел по алфавитной книге безвозвратных потерь, а также фамилии, инициалы и предполагаемое время гибели.</w:t>
      </w:r>
      <w:r w:rsidR="005A1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Места могил неопознанных тел (останков) обозначаются указателями с нанесенными на них номерами тел по алфавитной книге безвозвратных потерь, если в могиле захоронено несколько неопознанных тел (останков), то указатель обозначается словом «неопознанные» под которым знаменателем указываются номера тел по алфавитной книге безвозвратных потерь.</w:t>
      </w:r>
    </w:p>
    <w:p w:rsidR="005A1E98" w:rsidRDefault="005A1E98" w:rsidP="008A42D7">
      <w:pPr>
        <w:pStyle w:val="a8"/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42D7" w:rsidRPr="008A42D7" w:rsidRDefault="008A42D7" w:rsidP="008A42D7">
      <w:pPr>
        <w:pStyle w:val="a8"/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D7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="001C06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42D7">
        <w:rPr>
          <w:rFonts w:ascii="Times New Roman" w:eastAsia="Times New Roman" w:hAnsi="Times New Roman" w:cs="Times New Roman"/>
          <w:b/>
          <w:sz w:val="28"/>
          <w:szCs w:val="28"/>
        </w:rPr>
        <w:t>Порядок и условия комплектования звена</w:t>
      </w:r>
      <w:r w:rsidR="005452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42D7">
        <w:rPr>
          <w:rFonts w:ascii="Times New Roman" w:eastAsia="Times New Roman" w:hAnsi="Times New Roman" w:cs="Times New Roman"/>
          <w:b/>
          <w:sz w:val="28"/>
          <w:szCs w:val="28"/>
        </w:rPr>
        <w:t>по захоронению тел (останков) погибших</w:t>
      </w:r>
    </w:p>
    <w:p w:rsidR="008A42D7" w:rsidRDefault="005A1E98" w:rsidP="005A1E98">
      <w:pPr>
        <w:pStyle w:val="a8"/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</w:t>
      </w:r>
      <w:r w:rsidR="008A42D7" w:rsidRPr="008A42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C0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организаций срочного захоронения трупов в военное время на территории</w:t>
      </w:r>
      <w:r w:rsidR="005452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Новоржевского</w:t>
      </w:r>
      <w:r w:rsidR="008A42D7" w:rsidRPr="008A42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</w:t>
      </w:r>
      <w:r w:rsidR="005452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льного округа</w:t>
      </w:r>
      <w:r w:rsidR="008A42D7" w:rsidRPr="008A42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создаетс</w:t>
      </w:r>
      <w:r w:rsidR="009479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группа, общей численностью 6 </w:t>
      </w:r>
      <w:r w:rsidR="008A42D7" w:rsidRPr="008A42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человек и 3 единиц техники.</w:t>
      </w:r>
    </w:p>
    <w:p w:rsidR="00947971" w:rsidRPr="00947971" w:rsidRDefault="00947971" w:rsidP="009479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971">
        <w:rPr>
          <w:rFonts w:ascii="Times New Roman" w:hAnsi="Times New Roman" w:cs="Times New Roman"/>
          <w:b/>
          <w:sz w:val="28"/>
          <w:szCs w:val="28"/>
        </w:rPr>
        <w:t>9. Тыловое и материально-техническое обеспечение</w:t>
      </w:r>
    </w:p>
    <w:p w:rsidR="00947971" w:rsidRPr="00947971" w:rsidRDefault="00947971" w:rsidP="0094797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947971">
        <w:rPr>
          <w:rFonts w:ascii="Times New Roman" w:hAnsi="Times New Roman" w:cs="Times New Roman"/>
          <w:sz w:val="28"/>
          <w:szCs w:val="28"/>
        </w:rPr>
        <w:t>Примерный перечень техники и имущества для оснащения группы по з</w:t>
      </w:r>
      <w:r w:rsidRPr="00947971">
        <w:rPr>
          <w:rFonts w:ascii="Times New Roman" w:hAnsi="Times New Roman" w:cs="Times New Roman"/>
          <w:sz w:val="28"/>
          <w:szCs w:val="28"/>
        </w:rPr>
        <w:t>а</w:t>
      </w:r>
      <w:r w:rsidRPr="00947971">
        <w:rPr>
          <w:rFonts w:ascii="Times New Roman" w:hAnsi="Times New Roman" w:cs="Times New Roman"/>
          <w:sz w:val="28"/>
          <w:szCs w:val="28"/>
        </w:rPr>
        <w:t>хоронению тел (останков) погибших:</w:t>
      </w:r>
    </w:p>
    <w:p w:rsidR="00947971" w:rsidRPr="00947971" w:rsidRDefault="00947971" w:rsidP="0094797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1559"/>
        <w:gridCol w:w="1276"/>
      </w:tblGrid>
      <w:tr w:rsidR="00947971" w:rsidRPr="00947971" w:rsidTr="00947971">
        <w:tc>
          <w:tcPr>
            <w:tcW w:w="675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Наименование техники и материальных средств</w:t>
            </w:r>
          </w:p>
        </w:tc>
        <w:tc>
          <w:tcPr>
            <w:tcW w:w="1559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</w:p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27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947971" w:rsidRPr="00947971" w:rsidTr="00947971">
        <w:tc>
          <w:tcPr>
            <w:tcW w:w="675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Автомобиль</w:t>
            </w:r>
          </w:p>
        </w:tc>
        <w:tc>
          <w:tcPr>
            <w:tcW w:w="1559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971" w:rsidRPr="00947971" w:rsidTr="00947971">
        <w:tc>
          <w:tcPr>
            <w:tcW w:w="675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Экскаватор</w:t>
            </w:r>
          </w:p>
        </w:tc>
        <w:tc>
          <w:tcPr>
            <w:tcW w:w="1559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971" w:rsidRPr="00947971" w:rsidTr="00947971">
        <w:tc>
          <w:tcPr>
            <w:tcW w:w="675" w:type="dxa"/>
          </w:tcPr>
          <w:p w:rsidR="00947971" w:rsidRPr="00947971" w:rsidRDefault="005A1E98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Резиновые сапоги</w:t>
            </w:r>
          </w:p>
        </w:tc>
        <w:tc>
          <w:tcPr>
            <w:tcW w:w="1559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276" w:type="dxa"/>
          </w:tcPr>
          <w:p w:rsidR="00947971" w:rsidRPr="00947971" w:rsidRDefault="00497CAE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7971" w:rsidRPr="00947971" w:rsidTr="00947971">
        <w:tc>
          <w:tcPr>
            <w:tcW w:w="675" w:type="dxa"/>
          </w:tcPr>
          <w:p w:rsidR="00947971" w:rsidRPr="00947971" w:rsidRDefault="005A1E98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Резиновые перчатки</w:t>
            </w:r>
          </w:p>
        </w:tc>
        <w:tc>
          <w:tcPr>
            <w:tcW w:w="1559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276" w:type="dxa"/>
          </w:tcPr>
          <w:p w:rsidR="00947971" w:rsidRPr="00947971" w:rsidRDefault="00497CAE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7971" w:rsidRPr="00947971" w:rsidTr="00947971">
        <w:tc>
          <w:tcPr>
            <w:tcW w:w="675" w:type="dxa"/>
          </w:tcPr>
          <w:p w:rsidR="00947971" w:rsidRPr="00947971" w:rsidRDefault="005A1E98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Респиратор</w:t>
            </w:r>
          </w:p>
        </w:tc>
        <w:tc>
          <w:tcPr>
            <w:tcW w:w="1559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6" w:type="dxa"/>
          </w:tcPr>
          <w:p w:rsidR="00947971" w:rsidRPr="00947971" w:rsidRDefault="00497CAE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7971" w:rsidRPr="00947971" w:rsidTr="00947971">
        <w:tc>
          <w:tcPr>
            <w:tcW w:w="675" w:type="dxa"/>
          </w:tcPr>
          <w:p w:rsidR="00947971" w:rsidRPr="00947971" w:rsidRDefault="005A1E98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Лопаты железные штыковые</w:t>
            </w:r>
          </w:p>
        </w:tc>
        <w:tc>
          <w:tcPr>
            <w:tcW w:w="1559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7971" w:rsidRPr="00947971" w:rsidTr="00947971">
        <w:tc>
          <w:tcPr>
            <w:tcW w:w="675" w:type="dxa"/>
          </w:tcPr>
          <w:p w:rsidR="00947971" w:rsidRPr="00947971" w:rsidRDefault="005A1E98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Лопаты железные совковые</w:t>
            </w:r>
          </w:p>
        </w:tc>
        <w:tc>
          <w:tcPr>
            <w:tcW w:w="1559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 xml:space="preserve">шт. </w:t>
            </w:r>
          </w:p>
        </w:tc>
        <w:tc>
          <w:tcPr>
            <w:tcW w:w="127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971" w:rsidRPr="00947971" w:rsidTr="00947971">
        <w:tc>
          <w:tcPr>
            <w:tcW w:w="675" w:type="dxa"/>
          </w:tcPr>
          <w:p w:rsidR="00947971" w:rsidRPr="00947971" w:rsidRDefault="005A1E98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Лом обыкновенный</w:t>
            </w:r>
          </w:p>
        </w:tc>
        <w:tc>
          <w:tcPr>
            <w:tcW w:w="1559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971" w:rsidRPr="00947971" w:rsidTr="00947971">
        <w:tc>
          <w:tcPr>
            <w:tcW w:w="675" w:type="dxa"/>
          </w:tcPr>
          <w:p w:rsidR="00947971" w:rsidRPr="00947971" w:rsidRDefault="005A1E98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Топор плотницкий</w:t>
            </w:r>
          </w:p>
        </w:tc>
        <w:tc>
          <w:tcPr>
            <w:tcW w:w="1559" w:type="dxa"/>
          </w:tcPr>
          <w:p w:rsidR="00947971" w:rsidRPr="00947971" w:rsidRDefault="00947971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79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6" w:type="dxa"/>
          </w:tcPr>
          <w:p w:rsidR="00947971" w:rsidRPr="00947971" w:rsidRDefault="00497CAE" w:rsidP="009479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47971" w:rsidRPr="008A42D7" w:rsidRDefault="00947971" w:rsidP="00947971">
      <w:pPr>
        <w:pStyle w:val="a8"/>
        <w:suppressAutoHyphens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A42D7" w:rsidRPr="008A42D7" w:rsidRDefault="001C0635" w:rsidP="008A42D7">
      <w:pPr>
        <w:pStyle w:val="a8"/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10. </w:t>
      </w:r>
      <w:r w:rsidR="008A42D7" w:rsidRPr="008A42D7">
        <w:rPr>
          <w:rFonts w:ascii="Times New Roman" w:eastAsia="Times New Roman" w:hAnsi="Times New Roman" w:cs="Times New Roman"/>
          <w:b/>
          <w:sz w:val="28"/>
          <w:szCs w:val="28"/>
        </w:rPr>
        <w:t>Медицинское обеспечение</w:t>
      </w:r>
    </w:p>
    <w:p w:rsidR="008A42D7" w:rsidRPr="008A42D7" w:rsidRDefault="005A1E98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06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Медицинское обеспечение работ по захоронению тел (останков)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lastRenderedPageBreak/>
        <w:t>погибших организуется и осуществляется медицинской службой Г</w:t>
      </w:r>
      <w:r w:rsidR="001C063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УЗ </w:t>
      </w:r>
      <w:r w:rsidR="001C0635">
        <w:rPr>
          <w:rFonts w:ascii="Times New Roman" w:eastAsia="Times New Roman" w:hAnsi="Times New Roman" w:cs="Times New Roman"/>
          <w:sz w:val="28"/>
          <w:szCs w:val="28"/>
        </w:rPr>
        <w:t>ПО «Островская МБ» Новоржевский филиал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2D7" w:rsidRPr="008A42D7" w:rsidRDefault="005A1E98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06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Основными задачами медицинского обеспечения являются:</w:t>
      </w:r>
    </w:p>
    <w:p w:rsidR="008A42D7" w:rsidRPr="008A42D7" w:rsidRDefault="001C0635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и проведение медицинского освидетельствования личного состава группы на предмет пригодности к проведению работ по захоронению тел (останков) погибших;</w:t>
      </w:r>
    </w:p>
    <w:p w:rsidR="008A42D7" w:rsidRPr="008A42D7" w:rsidRDefault="001C0635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оказание всех видов медицинской помощи при ранениях и заболеваниях, полученных в ходе проведения работ;</w:t>
      </w:r>
    </w:p>
    <w:p w:rsidR="008A42D7" w:rsidRPr="008A42D7" w:rsidRDefault="001C0635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санитарно-гигиенического контроля над организацией работ и соблюдением правил захоронения, а также условиями размещения, водоснабжения, питания, банно-прачечного обслуживания личного состава группы по захоронению;</w:t>
      </w:r>
    </w:p>
    <w:p w:rsidR="008A42D7" w:rsidRPr="008A42D7" w:rsidRDefault="001C0635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="00EB7DCF">
        <w:rPr>
          <w:rFonts w:ascii="Times New Roman" w:eastAsia="Times New Roman" w:hAnsi="Times New Roman" w:cs="Times New Roman"/>
          <w:sz w:val="28"/>
          <w:szCs w:val="28"/>
        </w:rPr>
        <w:t xml:space="preserve"> снабжение личного состава группы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лекарственными и дезинфекционными средствами, контроль их использования;</w:t>
      </w:r>
    </w:p>
    <w:p w:rsidR="008A42D7" w:rsidRPr="008A42D7" w:rsidRDefault="001C0635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проведение мероприятий по медицинской и психологической реабилитации </w:t>
      </w:r>
      <w:r w:rsidR="00EB7DCF">
        <w:rPr>
          <w:rFonts w:ascii="Times New Roman" w:eastAsia="Times New Roman" w:hAnsi="Times New Roman" w:cs="Times New Roman"/>
          <w:sz w:val="28"/>
          <w:szCs w:val="28"/>
        </w:rPr>
        <w:t xml:space="preserve">личного состава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группы в установленном порядке.</w:t>
      </w:r>
    </w:p>
    <w:p w:rsidR="008A42D7" w:rsidRPr="008A42D7" w:rsidRDefault="005A1E98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 При ведении санитарного надзора за погребением (захоронением) тел (останков) погибших осуществляются:</w:t>
      </w:r>
    </w:p>
    <w:p w:rsidR="008A42D7" w:rsidRPr="008A42D7" w:rsidRDefault="001C0635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контроль соблюдения санитарно-гигиенических требований при выборе мест для братских могил и выполнением правил захоронения;</w:t>
      </w:r>
    </w:p>
    <w:p w:rsidR="008A42D7" w:rsidRPr="008A42D7" w:rsidRDefault="001C0635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осуществление дежурства врача (фельдшера) в непосредственной близости от места проведения работ и обеспечения готовности санитарного транспорта;</w:t>
      </w:r>
    </w:p>
    <w:p w:rsidR="008A42D7" w:rsidRPr="008A42D7" w:rsidRDefault="001C0635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 xml:space="preserve"> контроль проведения дезинфекционных мероприятий при захоронении тел (останков) погибших, а также проверки правильности закапывания опасных для здоровья населения материалов;</w:t>
      </w:r>
    </w:p>
    <w:p w:rsidR="008A42D7" w:rsidRPr="008A42D7" w:rsidRDefault="001C0635" w:rsidP="001F08EE">
      <w:pPr>
        <w:pStyle w:val="a8"/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контроль наличия у личного состава группы по захоронения тел (останков) погибших специальной одежды и за организацией санитарной обработки личного состава по окончании работ.</w:t>
      </w:r>
    </w:p>
    <w:p w:rsidR="008A42D7" w:rsidRPr="008A42D7" w:rsidRDefault="001C0635" w:rsidP="008A42D7">
      <w:pPr>
        <w:pStyle w:val="a8"/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11. </w:t>
      </w:r>
      <w:r w:rsidR="008A42D7" w:rsidRPr="008A42D7">
        <w:rPr>
          <w:rFonts w:ascii="Times New Roman" w:eastAsia="Times New Roman" w:hAnsi="Times New Roman" w:cs="Times New Roman"/>
          <w:b/>
          <w:sz w:val="28"/>
          <w:szCs w:val="28"/>
        </w:rPr>
        <w:t>Финансирование работ</w:t>
      </w:r>
    </w:p>
    <w:p w:rsidR="008A42D7" w:rsidRPr="008A42D7" w:rsidRDefault="005A1E98" w:rsidP="001F08EE">
      <w:pPr>
        <w:pStyle w:val="a8"/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8A42D7" w:rsidRPr="008A42D7">
        <w:rPr>
          <w:rFonts w:ascii="Times New Roman" w:eastAsia="Times New Roman" w:hAnsi="Times New Roman" w:cs="Times New Roman"/>
          <w:sz w:val="28"/>
          <w:szCs w:val="28"/>
        </w:rPr>
        <w:t>. Финансирование мероприятий по захоронению (погребению) тел (останков) погибших осуществляется в соответствии с федеральными и иными нормативными правовыми актами Российской Федерации.</w:t>
      </w:r>
    </w:p>
    <w:p w:rsidR="008A42D7" w:rsidRPr="008A42D7" w:rsidRDefault="008A42D7" w:rsidP="008A42D7">
      <w:pPr>
        <w:suppressAutoHyphens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A42D7" w:rsidRPr="008A42D7" w:rsidRDefault="008A42D7" w:rsidP="008138D8">
      <w:pPr>
        <w:suppressAutoHyphens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47971" w:rsidRDefault="00947971" w:rsidP="0094797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08EE" w:rsidRDefault="001F08EE" w:rsidP="009479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A1E98" w:rsidRDefault="005A1E98" w:rsidP="009479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A1E98" w:rsidRDefault="005A1E98" w:rsidP="009479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A1E98" w:rsidRDefault="005A1E98" w:rsidP="009479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A1E98" w:rsidRDefault="005A1E98" w:rsidP="009479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A1E98" w:rsidRDefault="005A1E98" w:rsidP="009479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B6AAC" w:rsidRPr="00573715" w:rsidRDefault="000B6AAC" w:rsidP="000B6AAC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6</w:t>
      </w:r>
    </w:p>
    <w:p w:rsidR="000B6AAC" w:rsidRPr="00573715" w:rsidRDefault="000B6AAC" w:rsidP="000B6AAC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3715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0B6AAC" w:rsidRPr="00573715" w:rsidRDefault="000B6AAC" w:rsidP="000B6AAC">
      <w:pPr>
        <w:shd w:val="clear" w:color="auto" w:fill="FFFFFF"/>
        <w:spacing w:after="0" w:line="240" w:lineRule="auto"/>
        <w:ind w:left="382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73715">
        <w:rPr>
          <w:rFonts w:ascii="Times New Roman" w:hAnsi="Times New Roman" w:cs="Times New Roman"/>
          <w:color w:val="000000"/>
          <w:sz w:val="24"/>
          <w:szCs w:val="24"/>
        </w:rPr>
        <w:t>Новоржевского муниципального округа</w:t>
      </w:r>
    </w:p>
    <w:p w:rsidR="000B6AAC" w:rsidRPr="00573715" w:rsidRDefault="000B6AAC" w:rsidP="000B6A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3715">
        <w:rPr>
          <w:rFonts w:ascii="Times New Roman" w:hAnsi="Times New Roman" w:cs="Times New Roman"/>
          <w:sz w:val="24"/>
          <w:szCs w:val="24"/>
        </w:rPr>
        <w:t>от 20.03.2026 № 141</w:t>
      </w:r>
    </w:p>
    <w:p w:rsidR="00050D29" w:rsidRDefault="00050D29" w:rsidP="00050D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050D29" w:rsidRPr="00BD6D91" w:rsidRDefault="00050D29" w:rsidP="00050D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6D91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49791F" w:rsidRDefault="00C962EB" w:rsidP="00C962EB">
      <w:pPr>
        <w:tabs>
          <w:tab w:val="left" w:pos="53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91F">
        <w:rPr>
          <w:rFonts w:ascii="Times New Roman" w:hAnsi="Times New Roman" w:cs="Times New Roman"/>
          <w:b/>
          <w:sz w:val="28"/>
          <w:szCs w:val="28"/>
        </w:rPr>
        <w:t xml:space="preserve">Список мест для срочного захоронения трупов людей и животных в </w:t>
      </w:r>
    </w:p>
    <w:p w:rsidR="00C962EB" w:rsidRPr="0049791F" w:rsidRDefault="00C962EB" w:rsidP="00C962EB">
      <w:pPr>
        <w:tabs>
          <w:tab w:val="left" w:pos="53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91F">
        <w:rPr>
          <w:rFonts w:ascii="Times New Roman" w:hAnsi="Times New Roman" w:cs="Times New Roman"/>
          <w:b/>
          <w:sz w:val="28"/>
          <w:szCs w:val="28"/>
        </w:rPr>
        <w:t>условиях военного времени</w:t>
      </w:r>
    </w:p>
    <w:p w:rsidR="00C962EB" w:rsidRPr="00C962EB" w:rsidRDefault="00C962EB" w:rsidP="00C962EB">
      <w:pPr>
        <w:tabs>
          <w:tab w:val="left" w:pos="5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3"/>
        <w:gridCol w:w="3928"/>
        <w:gridCol w:w="2419"/>
        <w:gridCol w:w="2410"/>
      </w:tblGrid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Местонахождения имущества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Кадастровый н</w:t>
            </w: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</w:p>
        </w:tc>
      </w:tr>
      <w:tr w:rsidR="00C962EB" w:rsidRPr="00C962EB" w:rsidTr="00F57BC2">
        <w:tc>
          <w:tcPr>
            <w:tcW w:w="9570" w:type="dxa"/>
            <w:gridSpan w:val="4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ТО «Новоржев»</w:t>
            </w: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1140"/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55760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г. Новоржев, ул. Пушкина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60:10:0000000:548</w:t>
            </w:r>
          </w:p>
        </w:tc>
      </w:tr>
      <w:tr w:rsidR="00C962EB" w:rsidRPr="00C962EB" w:rsidTr="00F57BC2">
        <w:tc>
          <w:tcPr>
            <w:tcW w:w="9570" w:type="dxa"/>
            <w:gridSpan w:val="4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ТО «Вехнянская волость»</w:t>
            </w: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1200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Сторожня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5000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Алтун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4000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Вехно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2EB" w:rsidRPr="00C962EB" w:rsidTr="00F57BC2">
        <w:tc>
          <w:tcPr>
            <w:tcW w:w="9570" w:type="dxa"/>
            <w:gridSpan w:val="4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ТО «Новоржевская волость»</w:t>
            </w: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1500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Заборье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2000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Бараново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5000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Столбушино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4000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Жадрицы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5000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Дубровы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6599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Барута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60:10:01211702:10</w:t>
            </w: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5000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Гривино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2EB" w:rsidRPr="00C962EB" w:rsidTr="00F57BC2">
        <w:tc>
          <w:tcPr>
            <w:tcW w:w="9570" w:type="dxa"/>
            <w:gridSpan w:val="4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ТО «Выборская волость»</w:t>
            </w: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5000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Стехново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20000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Веска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4000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Никулино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6861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Выбор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60:10:0053405:220</w:t>
            </w: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8876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Выбор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60:10:0130101:409</w:t>
            </w:r>
          </w:p>
        </w:tc>
      </w:tr>
      <w:tr w:rsidR="00C962EB" w:rsidRPr="00C962EB" w:rsidTr="00F57BC2">
        <w:tc>
          <w:tcPr>
            <w:tcW w:w="813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28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Кладбище 1500 м</w:t>
            </w:r>
            <w:r w:rsidRPr="00C962E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9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EB">
              <w:rPr>
                <w:rFonts w:ascii="Times New Roman" w:hAnsi="Times New Roman" w:cs="Times New Roman"/>
                <w:sz w:val="28"/>
                <w:szCs w:val="28"/>
              </w:rPr>
              <w:t>д. Крюково»</w:t>
            </w:r>
          </w:p>
        </w:tc>
        <w:tc>
          <w:tcPr>
            <w:tcW w:w="2410" w:type="dxa"/>
          </w:tcPr>
          <w:p w:rsidR="00C962EB" w:rsidRPr="00C962EB" w:rsidRDefault="00C962EB" w:rsidP="00C962EB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62EB" w:rsidRPr="00C962EB" w:rsidRDefault="00C962EB" w:rsidP="00C962EB">
      <w:pPr>
        <w:tabs>
          <w:tab w:val="left" w:pos="5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2EB" w:rsidRPr="00C962EB" w:rsidRDefault="00C962EB" w:rsidP="00C962EB">
      <w:pPr>
        <w:tabs>
          <w:tab w:val="left" w:pos="5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62EB" w:rsidRPr="00C962EB" w:rsidRDefault="00C962EB" w:rsidP="00C962EB">
      <w:pPr>
        <w:tabs>
          <w:tab w:val="left" w:pos="5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11AA" w:rsidRPr="00C962EB" w:rsidRDefault="00AF11AA" w:rsidP="00C962E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AF11AA" w:rsidRPr="00C962EB" w:rsidRDefault="00AF11AA" w:rsidP="00C962E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AF11AA" w:rsidRPr="00C962EB" w:rsidRDefault="00AF11AA" w:rsidP="00C962E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AF11AA" w:rsidRPr="00C962EB" w:rsidRDefault="00AF11AA" w:rsidP="00C962E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E521C3" w:rsidRPr="00C962EB" w:rsidRDefault="00E521C3" w:rsidP="00C962EB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521C3" w:rsidRPr="00C962EB" w:rsidSect="00BD6D91">
      <w:pgSz w:w="11906" w:h="16838"/>
      <w:pgMar w:top="1077" w:right="851" w:bottom="1077" w:left="1701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C97" w:rsidRDefault="00371C97" w:rsidP="00A26CD9">
      <w:pPr>
        <w:spacing w:after="0" w:line="240" w:lineRule="auto"/>
      </w:pPr>
      <w:r>
        <w:separator/>
      </w:r>
    </w:p>
  </w:endnote>
  <w:endnote w:type="continuationSeparator" w:id="1">
    <w:p w:rsidR="00371C97" w:rsidRDefault="00371C97" w:rsidP="00A2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C97" w:rsidRDefault="00371C97" w:rsidP="00A26CD9">
      <w:pPr>
        <w:spacing w:after="0" w:line="240" w:lineRule="auto"/>
      </w:pPr>
      <w:r>
        <w:separator/>
      </w:r>
    </w:p>
  </w:footnote>
  <w:footnote w:type="continuationSeparator" w:id="1">
    <w:p w:rsidR="00371C97" w:rsidRDefault="00371C97" w:rsidP="00A26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A8E" w:rsidRPr="00A26CD9" w:rsidRDefault="00082A8E">
    <w:pPr>
      <w:pStyle w:val="a9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39E3"/>
    <w:multiLevelType w:val="hybridMultilevel"/>
    <w:tmpl w:val="1DDA76D6"/>
    <w:lvl w:ilvl="0" w:tplc="8168E2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B5B16"/>
    <w:multiLevelType w:val="hybridMultilevel"/>
    <w:tmpl w:val="409CF746"/>
    <w:lvl w:ilvl="0" w:tplc="CBE000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E4F2EC9"/>
    <w:multiLevelType w:val="multilevel"/>
    <w:tmpl w:val="A516C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240EE0"/>
    <w:multiLevelType w:val="hybridMultilevel"/>
    <w:tmpl w:val="96FE0FC6"/>
    <w:lvl w:ilvl="0" w:tplc="7206BDBE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9243E19"/>
    <w:multiLevelType w:val="multilevel"/>
    <w:tmpl w:val="025CCDA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D852E0C"/>
    <w:multiLevelType w:val="hybridMultilevel"/>
    <w:tmpl w:val="168C527E"/>
    <w:lvl w:ilvl="0" w:tplc="23026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A9064E"/>
    <w:multiLevelType w:val="hybridMultilevel"/>
    <w:tmpl w:val="2E5A7772"/>
    <w:lvl w:ilvl="0" w:tplc="9CDE69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8F69A0"/>
    <w:multiLevelType w:val="hybridMultilevel"/>
    <w:tmpl w:val="F4EC8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50C2558"/>
    <w:multiLevelType w:val="multilevel"/>
    <w:tmpl w:val="0ED42A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46461C07"/>
    <w:multiLevelType w:val="hybridMultilevel"/>
    <w:tmpl w:val="6428E14C"/>
    <w:lvl w:ilvl="0" w:tplc="718A5A9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EF5E56"/>
    <w:multiLevelType w:val="multilevel"/>
    <w:tmpl w:val="4F4C993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276B04"/>
    <w:multiLevelType w:val="multilevel"/>
    <w:tmpl w:val="A5FE884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77527E"/>
    <w:multiLevelType w:val="multilevel"/>
    <w:tmpl w:val="96E07C4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173D11"/>
    <w:multiLevelType w:val="hybridMultilevel"/>
    <w:tmpl w:val="89227404"/>
    <w:lvl w:ilvl="0" w:tplc="0554E98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0"/>
  </w:num>
  <w:num w:numId="5">
    <w:abstractNumId w:val="11"/>
  </w:num>
  <w:num w:numId="6">
    <w:abstractNumId w:val="4"/>
  </w:num>
  <w:num w:numId="7">
    <w:abstractNumId w:val="7"/>
  </w:num>
  <w:num w:numId="8">
    <w:abstractNumId w:val="12"/>
  </w:num>
  <w:num w:numId="9">
    <w:abstractNumId w:val="13"/>
  </w:num>
  <w:num w:numId="10">
    <w:abstractNumId w:val="6"/>
  </w:num>
  <w:num w:numId="11">
    <w:abstractNumId w:val="9"/>
  </w:num>
  <w:num w:numId="12">
    <w:abstractNumId w:val="5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7452"/>
    <w:rsid w:val="00003573"/>
    <w:rsid w:val="0001198F"/>
    <w:rsid w:val="000131AF"/>
    <w:rsid w:val="00014FFB"/>
    <w:rsid w:val="00017960"/>
    <w:rsid w:val="0002163F"/>
    <w:rsid w:val="0002244B"/>
    <w:rsid w:val="00022DCC"/>
    <w:rsid w:val="00022FBD"/>
    <w:rsid w:val="0002542C"/>
    <w:rsid w:val="0002632D"/>
    <w:rsid w:val="00027BC8"/>
    <w:rsid w:val="00027E43"/>
    <w:rsid w:val="0003085B"/>
    <w:rsid w:val="0003170B"/>
    <w:rsid w:val="00032F93"/>
    <w:rsid w:val="000357CB"/>
    <w:rsid w:val="0003601E"/>
    <w:rsid w:val="000377F4"/>
    <w:rsid w:val="0004215E"/>
    <w:rsid w:val="00043584"/>
    <w:rsid w:val="000445C8"/>
    <w:rsid w:val="00044629"/>
    <w:rsid w:val="00044F94"/>
    <w:rsid w:val="000464D6"/>
    <w:rsid w:val="00046E34"/>
    <w:rsid w:val="00050045"/>
    <w:rsid w:val="00050D29"/>
    <w:rsid w:val="00052F10"/>
    <w:rsid w:val="000540FC"/>
    <w:rsid w:val="000546AF"/>
    <w:rsid w:val="00056428"/>
    <w:rsid w:val="0005684A"/>
    <w:rsid w:val="00056BF1"/>
    <w:rsid w:val="00056F3D"/>
    <w:rsid w:val="00062C67"/>
    <w:rsid w:val="00062F61"/>
    <w:rsid w:val="000645BE"/>
    <w:rsid w:val="00064666"/>
    <w:rsid w:val="00066CE5"/>
    <w:rsid w:val="00066D09"/>
    <w:rsid w:val="0006746C"/>
    <w:rsid w:val="00071284"/>
    <w:rsid w:val="00072490"/>
    <w:rsid w:val="00073E31"/>
    <w:rsid w:val="000779F1"/>
    <w:rsid w:val="0008256B"/>
    <w:rsid w:val="000828B8"/>
    <w:rsid w:val="00082A8E"/>
    <w:rsid w:val="00084A2C"/>
    <w:rsid w:val="00084DD4"/>
    <w:rsid w:val="00087D3E"/>
    <w:rsid w:val="00090956"/>
    <w:rsid w:val="00090B82"/>
    <w:rsid w:val="00090FBB"/>
    <w:rsid w:val="00091955"/>
    <w:rsid w:val="0009201E"/>
    <w:rsid w:val="00092250"/>
    <w:rsid w:val="00092882"/>
    <w:rsid w:val="000935A2"/>
    <w:rsid w:val="0009517B"/>
    <w:rsid w:val="000A01D4"/>
    <w:rsid w:val="000A13F7"/>
    <w:rsid w:val="000A1F3E"/>
    <w:rsid w:val="000A3C1B"/>
    <w:rsid w:val="000A562F"/>
    <w:rsid w:val="000A685B"/>
    <w:rsid w:val="000A715E"/>
    <w:rsid w:val="000B2B83"/>
    <w:rsid w:val="000B3315"/>
    <w:rsid w:val="000B6AAC"/>
    <w:rsid w:val="000C193E"/>
    <w:rsid w:val="000C4175"/>
    <w:rsid w:val="000C58A6"/>
    <w:rsid w:val="000C6F57"/>
    <w:rsid w:val="000D37BB"/>
    <w:rsid w:val="000D4D52"/>
    <w:rsid w:val="000D7F1B"/>
    <w:rsid w:val="000E017D"/>
    <w:rsid w:val="000E2CBD"/>
    <w:rsid w:val="000E455B"/>
    <w:rsid w:val="000E6EA8"/>
    <w:rsid w:val="000E6FA8"/>
    <w:rsid w:val="000E76E4"/>
    <w:rsid w:val="000F1540"/>
    <w:rsid w:val="000F1BD2"/>
    <w:rsid w:val="000F3A75"/>
    <w:rsid w:val="000F563E"/>
    <w:rsid w:val="000F5902"/>
    <w:rsid w:val="000F61CE"/>
    <w:rsid w:val="000F63DA"/>
    <w:rsid w:val="00100574"/>
    <w:rsid w:val="00103F52"/>
    <w:rsid w:val="00105ACD"/>
    <w:rsid w:val="00106409"/>
    <w:rsid w:val="00106CE0"/>
    <w:rsid w:val="00106F5A"/>
    <w:rsid w:val="00111C43"/>
    <w:rsid w:val="00113D12"/>
    <w:rsid w:val="001146C9"/>
    <w:rsid w:val="001153B0"/>
    <w:rsid w:val="00115B71"/>
    <w:rsid w:val="00116667"/>
    <w:rsid w:val="001170B4"/>
    <w:rsid w:val="00120C70"/>
    <w:rsid w:val="00122E0A"/>
    <w:rsid w:val="00123B21"/>
    <w:rsid w:val="00125602"/>
    <w:rsid w:val="001269BB"/>
    <w:rsid w:val="00131008"/>
    <w:rsid w:val="00131996"/>
    <w:rsid w:val="00131CAB"/>
    <w:rsid w:val="001352C7"/>
    <w:rsid w:val="001409E9"/>
    <w:rsid w:val="00143558"/>
    <w:rsid w:val="00143EAA"/>
    <w:rsid w:val="0014517E"/>
    <w:rsid w:val="00150B64"/>
    <w:rsid w:val="00151087"/>
    <w:rsid w:val="00151F2F"/>
    <w:rsid w:val="00152F2D"/>
    <w:rsid w:val="00152F46"/>
    <w:rsid w:val="00153D8C"/>
    <w:rsid w:val="001540EE"/>
    <w:rsid w:val="00157219"/>
    <w:rsid w:val="00161503"/>
    <w:rsid w:val="00165382"/>
    <w:rsid w:val="001726A6"/>
    <w:rsid w:val="00173057"/>
    <w:rsid w:val="001743CE"/>
    <w:rsid w:val="00174436"/>
    <w:rsid w:val="0017757C"/>
    <w:rsid w:val="0017794B"/>
    <w:rsid w:val="001817F6"/>
    <w:rsid w:val="001837DC"/>
    <w:rsid w:val="001839DB"/>
    <w:rsid w:val="00183D45"/>
    <w:rsid w:val="00184067"/>
    <w:rsid w:val="00184731"/>
    <w:rsid w:val="0018638D"/>
    <w:rsid w:val="00186974"/>
    <w:rsid w:val="00190550"/>
    <w:rsid w:val="00193910"/>
    <w:rsid w:val="00194065"/>
    <w:rsid w:val="0019690A"/>
    <w:rsid w:val="001A06FF"/>
    <w:rsid w:val="001A183D"/>
    <w:rsid w:val="001A6B07"/>
    <w:rsid w:val="001A6E2E"/>
    <w:rsid w:val="001A6F38"/>
    <w:rsid w:val="001B354C"/>
    <w:rsid w:val="001B3863"/>
    <w:rsid w:val="001B5AF4"/>
    <w:rsid w:val="001B686B"/>
    <w:rsid w:val="001B7794"/>
    <w:rsid w:val="001C0635"/>
    <w:rsid w:val="001C2278"/>
    <w:rsid w:val="001C2707"/>
    <w:rsid w:val="001C7077"/>
    <w:rsid w:val="001C7283"/>
    <w:rsid w:val="001C73D0"/>
    <w:rsid w:val="001D2EEC"/>
    <w:rsid w:val="001D4264"/>
    <w:rsid w:val="001D45A5"/>
    <w:rsid w:val="001D5041"/>
    <w:rsid w:val="001D566D"/>
    <w:rsid w:val="001D58DD"/>
    <w:rsid w:val="001D738F"/>
    <w:rsid w:val="001D74A1"/>
    <w:rsid w:val="001D7A95"/>
    <w:rsid w:val="001E0FD5"/>
    <w:rsid w:val="001E19B4"/>
    <w:rsid w:val="001E1BB2"/>
    <w:rsid w:val="001E244A"/>
    <w:rsid w:val="001F08EE"/>
    <w:rsid w:val="001F29B5"/>
    <w:rsid w:val="001F7452"/>
    <w:rsid w:val="0020058D"/>
    <w:rsid w:val="002032E4"/>
    <w:rsid w:val="00204EDE"/>
    <w:rsid w:val="002061DD"/>
    <w:rsid w:val="00206B01"/>
    <w:rsid w:val="002104B5"/>
    <w:rsid w:val="00210511"/>
    <w:rsid w:val="00211B17"/>
    <w:rsid w:val="00213582"/>
    <w:rsid w:val="00213E2F"/>
    <w:rsid w:val="00214B97"/>
    <w:rsid w:val="00214BAC"/>
    <w:rsid w:val="002150F8"/>
    <w:rsid w:val="00215153"/>
    <w:rsid w:val="00215329"/>
    <w:rsid w:val="0021624F"/>
    <w:rsid w:val="0021722D"/>
    <w:rsid w:val="00222123"/>
    <w:rsid w:val="00225F4C"/>
    <w:rsid w:val="0022609B"/>
    <w:rsid w:val="0022643B"/>
    <w:rsid w:val="002367A6"/>
    <w:rsid w:val="00236ECC"/>
    <w:rsid w:val="00237CFC"/>
    <w:rsid w:val="00244CE1"/>
    <w:rsid w:val="00246510"/>
    <w:rsid w:val="00246AE6"/>
    <w:rsid w:val="00247EC1"/>
    <w:rsid w:val="0025027F"/>
    <w:rsid w:val="00256E32"/>
    <w:rsid w:val="00257B40"/>
    <w:rsid w:val="00261F06"/>
    <w:rsid w:val="0026227C"/>
    <w:rsid w:val="00263EB7"/>
    <w:rsid w:val="002675F3"/>
    <w:rsid w:val="002709B1"/>
    <w:rsid w:val="00271F14"/>
    <w:rsid w:val="00273B09"/>
    <w:rsid w:val="00275F41"/>
    <w:rsid w:val="00281C8F"/>
    <w:rsid w:val="00282967"/>
    <w:rsid w:val="0028351C"/>
    <w:rsid w:val="002939F0"/>
    <w:rsid w:val="002962F5"/>
    <w:rsid w:val="00297069"/>
    <w:rsid w:val="002A0C85"/>
    <w:rsid w:val="002A1D6E"/>
    <w:rsid w:val="002A2CA1"/>
    <w:rsid w:val="002A4EBB"/>
    <w:rsid w:val="002A7406"/>
    <w:rsid w:val="002A75DD"/>
    <w:rsid w:val="002B1792"/>
    <w:rsid w:val="002B3A56"/>
    <w:rsid w:val="002B42D8"/>
    <w:rsid w:val="002B7243"/>
    <w:rsid w:val="002C0706"/>
    <w:rsid w:val="002C34D3"/>
    <w:rsid w:val="002C43C0"/>
    <w:rsid w:val="002C5223"/>
    <w:rsid w:val="002C718D"/>
    <w:rsid w:val="002D33D9"/>
    <w:rsid w:val="002D3C2F"/>
    <w:rsid w:val="002D501E"/>
    <w:rsid w:val="002D51C3"/>
    <w:rsid w:val="002D688E"/>
    <w:rsid w:val="002D6C02"/>
    <w:rsid w:val="002D725E"/>
    <w:rsid w:val="002E1438"/>
    <w:rsid w:val="002E2652"/>
    <w:rsid w:val="002E6B18"/>
    <w:rsid w:val="002F2E21"/>
    <w:rsid w:val="002F3D4A"/>
    <w:rsid w:val="002F3E60"/>
    <w:rsid w:val="002F412E"/>
    <w:rsid w:val="002F49F6"/>
    <w:rsid w:val="002F571E"/>
    <w:rsid w:val="002F5806"/>
    <w:rsid w:val="002F5C81"/>
    <w:rsid w:val="002F69C2"/>
    <w:rsid w:val="002F6BF7"/>
    <w:rsid w:val="00300D09"/>
    <w:rsid w:val="0030116F"/>
    <w:rsid w:val="0030488A"/>
    <w:rsid w:val="0030591F"/>
    <w:rsid w:val="00310DDF"/>
    <w:rsid w:val="00320390"/>
    <w:rsid w:val="00320D30"/>
    <w:rsid w:val="00322032"/>
    <w:rsid w:val="00322214"/>
    <w:rsid w:val="0032404E"/>
    <w:rsid w:val="00324311"/>
    <w:rsid w:val="0032641A"/>
    <w:rsid w:val="00327E14"/>
    <w:rsid w:val="003303F2"/>
    <w:rsid w:val="00330825"/>
    <w:rsid w:val="00330BD3"/>
    <w:rsid w:val="00331C34"/>
    <w:rsid w:val="00333705"/>
    <w:rsid w:val="00335127"/>
    <w:rsid w:val="00335674"/>
    <w:rsid w:val="00335DAC"/>
    <w:rsid w:val="00341318"/>
    <w:rsid w:val="003455DD"/>
    <w:rsid w:val="00346B63"/>
    <w:rsid w:val="0034730B"/>
    <w:rsid w:val="00347B03"/>
    <w:rsid w:val="003541A3"/>
    <w:rsid w:val="00357138"/>
    <w:rsid w:val="00361110"/>
    <w:rsid w:val="00362470"/>
    <w:rsid w:val="003630E4"/>
    <w:rsid w:val="00363D9A"/>
    <w:rsid w:val="00366CB5"/>
    <w:rsid w:val="00370BE7"/>
    <w:rsid w:val="00371916"/>
    <w:rsid w:val="00371C97"/>
    <w:rsid w:val="00373ABE"/>
    <w:rsid w:val="00380077"/>
    <w:rsid w:val="0038078D"/>
    <w:rsid w:val="00385167"/>
    <w:rsid w:val="00385DCB"/>
    <w:rsid w:val="00386520"/>
    <w:rsid w:val="0039147D"/>
    <w:rsid w:val="00391F2A"/>
    <w:rsid w:val="003925A5"/>
    <w:rsid w:val="00393D0F"/>
    <w:rsid w:val="003946D9"/>
    <w:rsid w:val="003959E0"/>
    <w:rsid w:val="00397183"/>
    <w:rsid w:val="003A0C63"/>
    <w:rsid w:val="003A1DFE"/>
    <w:rsid w:val="003A3581"/>
    <w:rsid w:val="003A5F26"/>
    <w:rsid w:val="003A636F"/>
    <w:rsid w:val="003A64BF"/>
    <w:rsid w:val="003B1D15"/>
    <w:rsid w:val="003B39CA"/>
    <w:rsid w:val="003B44A5"/>
    <w:rsid w:val="003B5C6A"/>
    <w:rsid w:val="003B5CC5"/>
    <w:rsid w:val="003B698B"/>
    <w:rsid w:val="003B7411"/>
    <w:rsid w:val="003C094E"/>
    <w:rsid w:val="003C2058"/>
    <w:rsid w:val="003C45E2"/>
    <w:rsid w:val="003D09DB"/>
    <w:rsid w:val="003D1D69"/>
    <w:rsid w:val="003D6616"/>
    <w:rsid w:val="003D6B49"/>
    <w:rsid w:val="003E1918"/>
    <w:rsid w:val="003E476D"/>
    <w:rsid w:val="003E6C83"/>
    <w:rsid w:val="003F24FF"/>
    <w:rsid w:val="003F2DE9"/>
    <w:rsid w:val="003F3933"/>
    <w:rsid w:val="003F399C"/>
    <w:rsid w:val="003F48AD"/>
    <w:rsid w:val="003F4D4C"/>
    <w:rsid w:val="003F5370"/>
    <w:rsid w:val="003F62B2"/>
    <w:rsid w:val="003F62F0"/>
    <w:rsid w:val="003F72DB"/>
    <w:rsid w:val="003F7617"/>
    <w:rsid w:val="00401150"/>
    <w:rsid w:val="00404E7F"/>
    <w:rsid w:val="0041035D"/>
    <w:rsid w:val="00411036"/>
    <w:rsid w:val="0041128B"/>
    <w:rsid w:val="004139F8"/>
    <w:rsid w:val="004151E6"/>
    <w:rsid w:val="00417281"/>
    <w:rsid w:val="004246EC"/>
    <w:rsid w:val="00425A84"/>
    <w:rsid w:val="00426136"/>
    <w:rsid w:val="00427BFD"/>
    <w:rsid w:val="00431F8E"/>
    <w:rsid w:val="00433329"/>
    <w:rsid w:val="00434DAB"/>
    <w:rsid w:val="00436683"/>
    <w:rsid w:val="0044386A"/>
    <w:rsid w:val="00445B20"/>
    <w:rsid w:val="00445C2B"/>
    <w:rsid w:val="004465A1"/>
    <w:rsid w:val="00446C2C"/>
    <w:rsid w:val="00451264"/>
    <w:rsid w:val="0045168C"/>
    <w:rsid w:val="00451DF5"/>
    <w:rsid w:val="004531D1"/>
    <w:rsid w:val="00453DAE"/>
    <w:rsid w:val="004553CD"/>
    <w:rsid w:val="004571F7"/>
    <w:rsid w:val="00457DE6"/>
    <w:rsid w:val="0046011D"/>
    <w:rsid w:val="004605C9"/>
    <w:rsid w:val="00461340"/>
    <w:rsid w:val="00462D65"/>
    <w:rsid w:val="00464162"/>
    <w:rsid w:val="004642C0"/>
    <w:rsid w:val="004642F5"/>
    <w:rsid w:val="00464B1D"/>
    <w:rsid w:val="0046652D"/>
    <w:rsid w:val="00471540"/>
    <w:rsid w:val="0047182F"/>
    <w:rsid w:val="00475DEF"/>
    <w:rsid w:val="004808D4"/>
    <w:rsid w:val="0048452B"/>
    <w:rsid w:val="00491101"/>
    <w:rsid w:val="00491DD5"/>
    <w:rsid w:val="004934CC"/>
    <w:rsid w:val="004937D1"/>
    <w:rsid w:val="00494415"/>
    <w:rsid w:val="00495620"/>
    <w:rsid w:val="00497738"/>
    <w:rsid w:val="0049791F"/>
    <w:rsid w:val="00497CAE"/>
    <w:rsid w:val="004A0DB7"/>
    <w:rsid w:val="004A420F"/>
    <w:rsid w:val="004A5D3A"/>
    <w:rsid w:val="004A6503"/>
    <w:rsid w:val="004A67A6"/>
    <w:rsid w:val="004A7EBE"/>
    <w:rsid w:val="004B0109"/>
    <w:rsid w:val="004B1F01"/>
    <w:rsid w:val="004B484F"/>
    <w:rsid w:val="004B4C15"/>
    <w:rsid w:val="004B5C15"/>
    <w:rsid w:val="004B5C2C"/>
    <w:rsid w:val="004B6DE0"/>
    <w:rsid w:val="004C6097"/>
    <w:rsid w:val="004C694E"/>
    <w:rsid w:val="004C790E"/>
    <w:rsid w:val="004D0161"/>
    <w:rsid w:val="004D02F5"/>
    <w:rsid w:val="004D1152"/>
    <w:rsid w:val="004D631B"/>
    <w:rsid w:val="004D696B"/>
    <w:rsid w:val="004E77FA"/>
    <w:rsid w:val="004F0F44"/>
    <w:rsid w:val="004F2E9E"/>
    <w:rsid w:val="004F4043"/>
    <w:rsid w:val="004F5DF8"/>
    <w:rsid w:val="004F7418"/>
    <w:rsid w:val="005011AF"/>
    <w:rsid w:val="0050387E"/>
    <w:rsid w:val="005057A2"/>
    <w:rsid w:val="00505963"/>
    <w:rsid w:val="005059B0"/>
    <w:rsid w:val="005065EA"/>
    <w:rsid w:val="005065F5"/>
    <w:rsid w:val="00510637"/>
    <w:rsid w:val="00510FC2"/>
    <w:rsid w:val="005113AA"/>
    <w:rsid w:val="0051221B"/>
    <w:rsid w:val="0051389E"/>
    <w:rsid w:val="005149FE"/>
    <w:rsid w:val="005219CF"/>
    <w:rsid w:val="00521F2D"/>
    <w:rsid w:val="00523662"/>
    <w:rsid w:val="005244C8"/>
    <w:rsid w:val="00524FA7"/>
    <w:rsid w:val="005253C3"/>
    <w:rsid w:val="00526001"/>
    <w:rsid w:val="005267AC"/>
    <w:rsid w:val="00527D2C"/>
    <w:rsid w:val="00531FC1"/>
    <w:rsid w:val="00535395"/>
    <w:rsid w:val="005368BB"/>
    <w:rsid w:val="00537212"/>
    <w:rsid w:val="00543C6A"/>
    <w:rsid w:val="0054526A"/>
    <w:rsid w:val="0054615C"/>
    <w:rsid w:val="005461C0"/>
    <w:rsid w:val="00546E38"/>
    <w:rsid w:val="00551843"/>
    <w:rsid w:val="00552F74"/>
    <w:rsid w:val="0055552D"/>
    <w:rsid w:val="005561BB"/>
    <w:rsid w:val="00556594"/>
    <w:rsid w:val="00557D2E"/>
    <w:rsid w:val="00560D32"/>
    <w:rsid w:val="00561D50"/>
    <w:rsid w:val="00561FB5"/>
    <w:rsid w:val="005626E5"/>
    <w:rsid w:val="0056278B"/>
    <w:rsid w:val="0056363B"/>
    <w:rsid w:val="00564DA1"/>
    <w:rsid w:val="00564DF3"/>
    <w:rsid w:val="00566B6B"/>
    <w:rsid w:val="0057173E"/>
    <w:rsid w:val="0057288E"/>
    <w:rsid w:val="005734E3"/>
    <w:rsid w:val="00573715"/>
    <w:rsid w:val="00574284"/>
    <w:rsid w:val="00576332"/>
    <w:rsid w:val="00576CFC"/>
    <w:rsid w:val="005776CF"/>
    <w:rsid w:val="0058019A"/>
    <w:rsid w:val="00580784"/>
    <w:rsid w:val="005835CB"/>
    <w:rsid w:val="00586219"/>
    <w:rsid w:val="00586D1B"/>
    <w:rsid w:val="0058719A"/>
    <w:rsid w:val="00587908"/>
    <w:rsid w:val="00590155"/>
    <w:rsid w:val="00590D91"/>
    <w:rsid w:val="00591CD7"/>
    <w:rsid w:val="00596924"/>
    <w:rsid w:val="00597ACD"/>
    <w:rsid w:val="005A13FC"/>
    <w:rsid w:val="005A1E98"/>
    <w:rsid w:val="005A3D84"/>
    <w:rsid w:val="005A5F96"/>
    <w:rsid w:val="005A741F"/>
    <w:rsid w:val="005B2674"/>
    <w:rsid w:val="005B5DDE"/>
    <w:rsid w:val="005B7DDB"/>
    <w:rsid w:val="005C1A75"/>
    <w:rsid w:val="005C1EF5"/>
    <w:rsid w:val="005C1F6F"/>
    <w:rsid w:val="005C2143"/>
    <w:rsid w:val="005C24C4"/>
    <w:rsid w:val="005C71DE"/>
    <w:rsid w:val="005D02F0"/>
    <w:rsid w:val="005D0F39"/>
    <w:rsid w:val="005D3030"/>
    <w:rsid w:val="005D354D"/>
    <w:rsid w:val="005D4D17"/>
    <w:rsid w:val="005D603B"/>
    <w:rsid w:val="005E3892"/>
    <w:rsid w:val="005E6E54"/>
    <w:rsid w:val="005E70F2"/>
    <w:rsid w:val="005F1F9A"/>
    <w:rsid w:val="005F4328"/>
    <w:rsid w:val="00600BB6"/>
    <w:rsid w:val="0060294F"/>
    <w:rsid w:val="00602E20"/>
    <w:rsid w:val="006037E0"/>
    <w:rsid w:val="006040D6"/>
    <w:rsid w:val="00604C1E"/>
    <w:rsid w:val="0060721B"/>
    <w:rsid w:val="006109A1"/>
    <w:rsid w:val="00614ACA"/>
    <w:rsid w:val="00616C97"/>
    <w:rsid w:val="006216AE"/>
    <w:rsid w:val="006224D6"/>
    <w:rsid w:val="006238CB"/>
    <w:rsid w:val="00623FA5"/>
    <w:rsid w:val="006240B3"/>
    <w:rsid w:val="006252A5"/>
    <w:rsid w:val="0062604A"/>
    <w:rsid w:val="00627AC1"/>
    <w:rsid w:val="00627DC9"/>
    <w:rsid w:val="006331E6"/>
    <w:rsid w:val="00633BC7"/>
    <w:rsid w:val="00634279"/>
    <w:rsid w:val="00635F47"/>
    <w:rsid w:val="006364F3"/>
    <w:rsid w:val="006377B6"/>
    <w:rsid w:val="006377D3"/>
    <w:rsid w:val="00640AAC"/>
    <w:rsid w:val="00641334"/>
    <w:rsid w:val="0064165D"/>
    <w:rsid w:val="00643AB5"/>
    <w:rsid w:val="00644ED5"/>
    <w:rsid w:val="006474F0"/>
    <w:rsid w:val="006502C2"/>
    <w:rsid w:val="00650896"/>
    <w:rsid w:val="00651647"/>
    <w:rsid w:val="006530F6"/>
    <w:rsid w:val="0065438B"/>
    <w:rsid w:val="00654DC1"/>
    <w:rsid w:val="0065541D"/>
    <w:rsid w:val="00655BA7"/>
    <w:rsid w:val="0065600A"/>
    <w:rsid w:val="00660CEB"/>
    <w:rsid w:val="00661018"/>
    <w:rsid w:val="00661BD8"/>
    <w:rsid w:val="00661E2F"/>
    <w:rsid w:val="00663C5C"/>
    <w:rsid w:val="00665011"/>
    <w:rsid w:val="006660A9"/>
    <w:rsid w:val="006665EB"/>
    <w:rsid w:val="00666A83"/>
    <w:rsid w:val="00672B21"/>
    <w:rsid w:val="0067681C"/>
    <w:rsid w:val="0068201A"/>
    <w:rsid w:val="006838AB"/>
    <w:rsid w:val="0068495F"/>
    <w:rsid w:val="00690827"/>
    <w:rsid w:val="00693FBB"/>
    <w:rsid w:val="00694592"/>
    <w:rsid w:val="00695741"/>
    <w:rsid w:val="006978A8"/>
    <w:rsid w:val="006A2AFA"/>
    <w:rsid w:val="006A2E96"/>
    <w:rsid w:val="006A3AC0"/>
    <w:rsid w:val="006A3E78"/>
    <w:rsid w:val="006A4D70"/>
    <w:rsid w:val="006A5D7E"/>
    <w:rsid w:val="006A6AA3"/>
    <w:rsid w:val="006B2609"/>
    <w:rsid w:val="006B36ED"/>
    <w:rsid w:val="006C1600"/>
    <w:rsid w:val="006C236A"/>
    <w:rsid w:val="006C2940"/>
    <w:rsid w:val="006C3907"/>
    <w:rsid w:val="006C4771"/>
    <w:rsid w:val="006C4B35"/>
    <w:rsid w:val="006C4F30"/>
    <w:rsid w:val="006C6EE3"/>
    <w:rsid w:val="006C7B0A"/>
    <w:rsid w:val="006D02C5"/>
    <w:rsid w:val="006D2828"/>
    <w:rsid w:val="006D497D"/>
    <w:rsid w:val="006D5733"/>
    <w:rsid w:val="006D603B"/>
    <w:rsid w:val="006D6FE9"/>
    <w:rsid w:val="006D777D"/>
    <w:rsid w:val="006E1721"/>
    <w:rsid w:val="006E20C6"/>
    <w:rsid w:val="006E32F1"/>
    <w:rsid w:val="006E3526"/>
    <w:rsid w:val="006E39D6"/>
    <w:rsid w:val="006E3C69"/>
    <w:rsid w:val="006E56C7"/>
    <w:rsid w:val="006E5E32"/>
    <w:rsid w:val="006E66F2"/>
    <w:rsid w:val="006F031B"/>
    <w:rsid w:val="006F11EB"/>
    <w:rsid w:val="006F1C34"/>
    <w:rsid w:val="006F1FD6"/>
    <w:rsid w:val="006F2E6D"/>
    <w:rsid w:val="006F3667"/>
    <w:rsid w:val="006F4E07"/>
    <w:rsid w:val="006F773E"/>
    <w:rsid w:val="00703C3E"/>
    <w:rsid w:val="007041F2"/>
    <w:rsid w:val="007045BB"/>
    <w:rsid w:val="0071054D"/>
    <w:rsid w:val="00712429"/>
    <w:rsid w:val="0071617E"/>
    <w:rsid w:val="00716E5C"/>
    <w:rsid w:val="00720B95"/>
    <w:rsid w:val="00721B42"/>
    <w:rsid w:val="00722515"/>
    <w:rsid w:val="0072424A"/>
    <w:rsid w:val="00725D8C"/>
    <w:rsid w:val="0072712A"/>
    <w:rsid w:val="0072796D"/>
    <w:rsid w:val="00730AC2"/>
    <w:rsid w:val="00731188"/>
    <w:rsid w:val="00740E1A"/>
    <w:rsid w:val="007449AE"/>
    <w:rsid w:val="00747E00"/>
    <w:rsid w:val="007506A0"/>
    <w:rsid w:val="00752A0B"/>
    <w:rsid w:val="00752EA8"/>
    <w:rsid w:val="007534FA"/>
    <w:rsid w:val="00754237"/>
    <w:rsid w:val="007545C2"/>
    <w:rsid w:val="0075507B"/>
    <w:rsid w:val="007564AA"/>
    <w:rsid w:val="00756512"/>
    <w:rsid w:val="00760057"/>
    <w:rsid w:val="00760A2B"/>
    <w:rsid w:val="00763771"/>
    <w:rsid w:val="0076426E"/>
    <w:rsid w:val="007647F2"/>
    <w:rsid w:val="00766A3C"/>
    <w:rsid w:val="00766CD5"/>
    <w:rsid w:val="0077119B"/>
    <w:rsid w:val="00774AB9"/>
    <w:rsid w:val="00775008"/>
    <w:rsid w:val="00777700"/>
    <w:rsid w:val="007804F6"/>
    <w:rsid w:val="00780C1F"/>
    <w:rsid w:val="007814F1"/>
    <w:rsid w:val="00783991"/>
    <w:rsid w:val="00783AA3"/>
    <w:rsid w:val="00784088"/>
    <w:rsid w:val="00787458"/>
    <w:rsid w:val="00791A27"/>
    <w:rsid w:val="0079222F"/>
    <w:rsid w:val="007956A0"/>
    <w:rsid w:val="007963CB"/>
    <w:rsid w:val="00797B45"/>
    <w:rsid w:val="007A0B3E"/>
    <w:rsid w:val="007A2967"/>
    <w:rsid w:val="007A2E5E"/>
    <w:rsid w:val="007A3011"/>
    <w:rsid w:val="007A3015"/>
    <w:rsid w:val="007B096B"/>
    <w:rsid w:val="007B1ABB"/>
    <w:rsid w:val="007B66EC"/>
    <w:rsid w:val="007C030C"/>
    <w:rsid w:val="007C2A3E"/>
    <w:rsid w:val="007C2B50"/>
    <w:rsid w:val="007C2D9A"/>
    <w:rsid w:val="007C3044"/>
    <w:rsid w:val="007D12A4"/>
    <w:rsid w:val="007D17F4"/>
    <w:rsid w:val="007D1B61"/>
    <w:rsid w:val="007D3096"/>
    <w:rsid w:val="007D3D6B"/>
    <w:rsid w:val="007D42CF"/>
    <w:rsid w:val="007D475D"/>
    <w:rsid w:val="007D53A0"/>
    <w:rsid w:val="007D547C"/>
    <w:rsid w:val="007D593C"/>
    <w:rsid w:val="007D6B51"/>
    <w:rsid w:val="007D7D7A"/>
    <w:rsid w:val="007E0929"/>
    <w:rsid w:val="007E4288"/>
    <w:rsid w:val="007E5547"/>
    <w:rsid w:val="007F0646"/>
    <w:rsid w:val="007F1542"/>
    <w:rsid w:val="007F1684"/>
    <w:rsid w:val="007F5152"/>
    <w:rsid w:val="007F559D"/>
    <w:rsid w:val="007F5BE8"/>
    <w:rsid w:val="007F6552"/>
    <w:rsid w:val="007F6593"/>
    <w:rsid w:val="00800CC4"/>
    <w:rsid w:val="008013D7"/>
    <w:rsid w:val="00801ACC"/>
    <w:rsid w:val="00802282"/>
    <w:rsid w:val="008035CD"/>
    <w:rsid w:val="0080383C"/>
    <w:rsid w:val="00805D3E"/>
    <w:rsid w:val="00806526"/>
    <w:rsid w:val="008138D8"/>
    <w:rsid w:val="00813B31"/>
    <w:rsid w:val="008207CA"/>
    <w:rsid w:val="0082101D"/>
    <w:rsid w:val="0082122D"/>
    <w:rsid w:val="00823BB5"/>
    <w:rsid w:val="008240A0"/>
    <w:rsid w:val="00825D1C"/>
    <w:rsid w:val="0083274D"/>
    <w:rsid w:val="00832CF8"/>
    <w:rsid w:val="00835A17"/>
    <w:rsid w:val="00837714"/>
    <w:rsid w:val="00837E7F"/>
    <w:rsid w:val="00837F45"/>
    <w:rsid w:val="00841EDF"/>
    <w:rsid w:val="00842EB0"/>
    <w:rsid w:val="00844BB8"/>
    <w:rsid w:val="00844F12"/>
    <w:rsid w:val="00850899"/>
    <w:rsid w:val="0085342B"/>
    <w:rsid w:val="00855669"/>
    <w:rsid w:val="0085625D"/>
    <w:rsid w:val="008562B9"/>
    <w:rsid w:val="008568CB"/>
    <w:rsid w:val="0086214B"/>
    <w:rsid w:val="00862150"/>
    <w:rsid w:val="0086216C"/>
    <w:rsid w:val="00864233"/>
    <w:rsid w:val="00865834"/>
    <w:rsid w:val="00870301"/>
    <w:rsid w:val="008708BA"/>
    <w:rsid w:val="00871252"/>
    <w:rsid w:val="008718D6"/>
    <w:rsid w:val="00876673"/>
    <w:rsid w:val="00886203"/>
    <w:rsid w:val="008872DB"/>
    <w:rsid w:val="00890D5D"/>
    <w:rsid w:val="008914FB"/>
    <w:rsid w:val="00892FDB"/>
    <w:rsid w:val="00893D48"/>
    <w:rsid w:val="0089657D"/>
    <w:rsid w:val="008A117F"/>
    <w:rsid w:val="008A1AD6"/>
    <w:rsid w:val="008A2E66"/>
    <w:rsid w:val="008A42D7"/>
    <w:rsid w:val="008A5169"/>
    <w:rsid w:val="008A60EE"/>
    <w:rsid w:val="008A7AD1"/>
    <w:rsid w:val="008A7D43"/>
    <w:rsid w:val="008B2A32"/>
    <w:rsid w:val="008B2BC2"/>
    <w:rsid w:val="008C188E"/>
    <w:rsid w:val="008C1EF7"/>
    <w:rsid w:val="008C3577"/>
    <w:rsid w:val="008C3E7F"/>
    <w:rsid w:val="008C546C"/>
    <w:rsid w:val="008C6E2F"/>
    <w:rsid w:val="008C741B"/>
    <w:rsid w:val="008D0DC5"/>
    <w:rsid w:val="008D4911"/>
    <w:rsid w:val="008D5BC5"/>
    <w:rsid w:val="008D7DD0"/>
    <w:rsid w:val="008E2508"/>
    <w:rsid w:val="008E39C8"/>
    <w:rsid w:val="008E6238"/>
    <w:rsid w:val="008E7062"/>
    <w:rsid w:val="008E730B"/>
    <w:rsid w:val="008F1244"/>
    <w:rsid w:val="008F1607"/>
    <w:rsid w:val="008F17C0"/>
    <w:rsid w:val="008F2F8C"/>
    <w:rsid w:val="008F428D"/>
    <w:rsid w:val="008F6691"/>
    <w:rsid w:val="008F6EF2"/>
    <w:rsid w:val="00903370"/>
    <w:rsid w:val="00904376"/>
    <w:rsid w:val="009073AA"/>
    <w:rsid w:val="009076EA"/>
    <w:rsid w:val="00912D47"/>
    <w:rsid w:val="009174C4"/>
    <w:rsid w:val="009207D7"/>
    <w:rsid w:val="00923FF4"/>
    <w:rsid w:val="009243F4"/>
    <w:rsid w:val="009276DE"/>
    <w:rsid w:val="00930D79"/>
    <w:rsid w:val="00931371"/>
    <w:rsid w:val="00931E02"/>
    <w:rsid w:val="0093389A"/>
    <w:rsid w:val="00933E0E"/>
    <w:rsid w:val="00934E19"/>
    <w:rsid w:val="0093610E"/>
    <w:rsid w:val="00936435"/>
    <w:rsid w:val="00937C35"/>
    <w:rsid w:val="00942D7B"/>
    <w:rsid w:val="009431A6"/>
    <w:rsid w:val="009440A6"/>
    <w:rsid w:val="00944C8A"/>
    <w:rsid w:val="00947971"/>
    <w:rsid w:val="00947D9E"/>
    <w:rsid w:val="00951679"/>
    <w:rsid w:val="00954756"/>
    <w:rsid w:val="00960054"/>
    <w:rsid w:val="0096133B"/>
    <w:rsid w:val="009616E7"/>
    <w:rsid w:val="009643AF"/>
    <w:rsid w:val="00964A76"/>
    <w:rsid w:val="009671D6"/>
    <w:rsid w:val="00967D70"/>
    <w:rsid w:val="00970AC1"/>
    <w:rsid w:val="0097612B"/>
    <w:rsid w:val="00980DF9"/>
    <w:rsid w:val="0098115B"/>
    <w:rsid w:val="0098592A"/>
    <w:rsid w:val="00991EC7"/>
    <w:rsid w:val="00992535"/>
    <w:rsid w:val="00995EE0"/>
    <w:rsid w:val="00995F14"/>
    <w:rsid w:val="00996CD9"/>
    <w:rsid w:val="009A2584"/>
    <w:rsid w:val="009A66F4"/>
    <w:rsid w:val="009B0CE1"/>
    <w:rsid w:val="009B1B4C"/>
    <w:rsid w:val="009B32D4"/>
    <w:rsid w:val="009B3FDD"/>
    <w:rsid w:val="009B5906"/>
    <w:rsid w:val="009B5ABC"/>
    <w:rsid w:val="009B69A6"/>
    <w:rsid w:val="009C1B42"/>
    <w:rsid w:val="009C574B"/>
    <w:rsid w:val="009C64E1"/>
    <w:rsid w:val="009D027F"/>
    <w:rsid w:val="009D0A58"/>
    <w:rsid w:val="009D0CA0"/>
    <w:rsid w:val="009D1D12"/>
    <w:rsid w:val="009D4582"/>
    <w:rsid w:val="009D4E89"/>
    <w:rsid w:val="009D6501"/>
    <w:rsid w:val="009D779C"/>
    <w:rsid w:val="009D7BBD"/>
    <w:rsid w:val="009E24B4"/>
    <w:rsid w:val="009E2B6A"/>
    <w:rsid w:val="009E3EB2"/>
    <w:rsid w:val="009E3F20"/>
    <w:rsid w:val="009E6441"/>
    <w:rsid w:val="009F00F8"/>
    <w:rsid w:val="009F09A5"/>
    <w:rsid w:val="009F17E8"/>
    <w:rsid w:val="009F63D7"/>
    <w:rsid w:val="009F77BA"/>
    <w:rsid w:val="009F7D8E"/>
    <w:rsid w:val="00A03833"/>
    <w:rsid w:val="00A041F5"/>
    <w:rsid w:val="00A06379"/>
    <w:rsid w:val="00A06F62"/>
    <w:rsid w:val="00A07778"/>
    <w:rsid w:val="00A10747"/>
    <w:rsid w:val="00A1107B"/>
    <w:rsid w:val="00A1122D"/>
    <w:rsid w:val="00A135D4"/>
    <w:rsid w:val="00A15F91"/>
    <w:rsid w:val="00A2030E"/>
    <w:rsid w:val="00A21EBE"/>
    <w:rsid w:val="00A22369"/>
    <w:rsid w:val="00A23034"/>
    <w:rsid w:val="00A2345B"/>
    <w:rsid w:val="00A247F0"/>
    <w:rsid w:val="00A26959"/>
    <w:rsid w:val="00A26CD9"/>
    <w:rsid w:val="00A2714C"/>
    <w:rsid w:val="00A2768D"/>
    <w:rsid w:val="00A30B69"/>
    <w:rsid w:val="00A31ED6"/>
    <w:rsid w:val="00A36CE6"/>
    <w:rsid w:val="00A420AB"/>
    <w:rsid w:val="00A4297A"/>
    <w:rsid w:val="00A43293"/>
    <w:rsid w:val="00A45314"/>
    <w:rsid w:val="00A46F11"/>
    <w:rsid w:val="00A50653"/>
    <w:rsid w:val="00A51233"/>
    <w:rsid w:val="00A53545"/>
    <w:rsid w:val="00A53B8F"/>
    <w:rsid w:val="00A542E8"/>
    <w:rsid w:val="00A54B3C"/>
    <w:rsid w:val="00A55371"/>
    <w:rsid w:val="00A56819"/>
    <w:rsid w:val="00A57A5B"/>
    <w:rsid w:val="00A62491"/>
    <w:rsid w:val="00A6703E"/>
    <w:rsid w:val="00A71D02"/>
    <w:rsid w:val="00A72B15"/>
    <w:rsid w:val="00A72D64"/>
    <w:rsid w:val="00A771D4"/>
    <w:rsid w:val="00A81D3F"/>
    <w:rsid w:val="00A8224E"/>
    <w:rsid w:val="00A85B4D"/>
    <w:rsid w:val="00A8692B"/>
    <w:rsid w:val="00A907F1"/>
    <w:rsid w:val="00A917F0"/>
    <w:rsid w:val="00A920EC"/>
    <w:rsid w:val="00A921E6"/>
    <w:rsid w:val="00A923BA"/>
    <w:rsid w:val="00A936E0"/>
    <w:rsid w:val="00A973C8"/>
    <w:rsid w:val="00A97541"/>
    <w:rsid w:val="00AA5100"/>
    <w:rsid w:val="00AA5793"/>
    <w:rsid w:val="00AA61AF"/>
    <w:rsid w:val="00AB0EAB"/>
    <w:rsid w:val="00AB1610"/>
    <w:rsid w:val="00AB17BC"/>
    <w:rsid w:val="00AB2880"/>
    <w:rsid w:val="00AB4670"/>
    <w:rsid w:val="00AB46FE"/>
    <w:rsid w:val="00AB7BBF"/>
    <w:rsid w:val="00AB7F90"/>
    <w:rsid w:val="00AC0170"/>
    <w:rsid w:val="00AC7272"/>
    <w:rsid w:val="00AD2CE3"/>
    <w:rsid w:val="00AD39F0"/>
    <w:rsid w:val="00AD3B1C"/>
    <w:rsid w:val="00AD4C87"/>
    <w:rsid w:val="00AD4D7D"/>
    <w:rsid w:val="00AE2703"/>
    <w:rsid w:val="00AE2CF7"/>
    <w:rsid w:val="00AF0C2F"/>
    <w:rsid w:val="00AF11AA"/>
    <w:rsid w:val="00AF2A3A"/>
    <w:rsid w:val="00B013DC"/>
    <w:rsid w:val="00B0586B"/>
    <w:rsid w:val="00B0714D"/>
    <w:rsid w:val="00B0717F"/>
    <w:rsid w:val="00B078CC"/>
    <w:rsid w:val="00B1084B"/>
    <w:rsid w:val="00B10896"/>
    <w:rsid w:val="00B1162D"/>
    <w:rsid w:val="00B13881"/>
    <w:rsid w:val="00B149E1"/>
    <w:rsid w:val="00B176B1"/>
    <w:rsid w:val="00B201AF"/>
    <w:rsid w:val="00B2023A"/>
    <w:rsid w:val="00B20D4D"/>
    <w:rsid w:val="00B226A5"/>
    <w:rsid w:val="00B233A8"/>
    <w:rsid w:val="00B25B70"/>
    <w:rsid w:val="00B25DD5"/>
    <w:rsid w:val="00B267C4"/>
    <w:rsid w:val="00B301C3"/>
    <w:rsid w:val="00B33FC0"/>
    <w:rsid w:val="00B34AD0"/>
    <w:rsid w:val="00B34F27"/>
    <w:rsid w:val="00B36632"/>
    <w:rsid w:val="00B4319D"/>
    <w:rsid w:val="00B45781"/>
    <w:rsid w:val="00B52E29"/>
    <w:rsid w:val="00B55C39"/>
    <w:rsid w:val="00B61A94"/>
    <w:rsid w:val="00B64BB0"/>
    <w:rsid w:val="00B66F31"/>
    <w:rsid w:val="00B72E1B"/>
    <w:rsid w:val="00B730A0"/>
    <w:rsid w:val="00B73C6A"/>
    <w:rsid w:val="00B76314"/>
    <w:rsid w:val="00B76B4F"/>
    <w:rsid w:val="00B80892"/>
    <w:rsid w:val="00B80A4E"/>
    <w:rsid w:val="00B83258"/>
    <w:rsid w:val="00B85D45"/>
    <w:rsid w:val="00B86150"/>
    <w:rsid w:val="00B873F3"/>
    <w:rsid w:val="00B87876"/>
    <w:rsid w:val="00B87E3F"/>
    <w:rsid w:val="00B926FB"/>
    <w:rsid w:val="00B941B6"/>
    <w:rsid w:val="00B94E79"/>
    <w:rsid w:val="00B96BB5"/>
    <w:rsid w:val="00BA01BE"/>
    <w:rsid w:val="00BA27A5"/>
    <w:rsid w:val="00BA28AB"/>
    <w:rsid w:val="00BA70BE"/>
    <w:rsid w:val="00BB06CA"/>
    <w:rsid w:val="00BB4785"/>
    <w:rsid w:val="00BB50DE"/>
    <w:rsid w:val="00BB7167"/>
    <w:rsid w:val="00BB7DDA"/>
    <w:rsid w:val="00BC0864"/>
    <w:rsid w:val="00BC0EBA"/>
    <w:rsid w:val="00BC1ED3"/>
    <w:rsid w:val="00BC23D0"/>
    <w:rsid w:val="00BC2EFD"/>
    <w:rsid w:val="00BC5FDE"/>
    <w:rsid w:val="00BC6261"/>
    <w:rsid w:val="00BC67F1"/>
    <w:rsid w:val="00BC73D3"/>
    <w:rsid w:val="00BD0998"/>
    <w:rsid w:val="00BD1326"/>
    <w:rsid w:val="00BD65E8"/>
    <w:rsid w:val="00BD6D91"/>
    <w:rsid w:val="00BE59F8"/>
    <w:rsid w:val="00BE7402"/>
    <w:rsid w:val="00BE7C8C"/>
    <w:rsid w:val="00BF62A2"/>
    <w:rsid w:val="00C062FE"/>
    <w:rsid w:val="00C06C05"/>
    <w:rsid w:val="00C111EF"/>
    <w:rsid w:val="00C12B57"/>
    <w:rsid w:val="00C12CDD"/>
    <w:rsid w:val="00C13C07"/>
    <w:rsid w:val="00C173C6"/>
    <w:rsid w:val="00C23883"/>
    <w:rsid w:val="00C274E9"/>
    <w:rsid w:val="00C276C2"/>
    <w:rsid w:val="00C31226"/>
    <w:rsid w:val="00C31AB4"/>
    <w:rsid w:val="00C31DC2"/>
    <w:rsid w:val="00C32327"/>
    <w:rsid w:val="00C3510C"/>
    <w:rsid w:val="00C36601"/>
    <w:rsid w:val="00C37599"/>
    <w:rsid w:val="00C436CD"/>
    <w:rsid w:val="00C50E3E"/>
    <w:rsid w:val="00C51C73"/>
    <w:rsid w:val="00C52606"/>
    <w:rsid w:val="00C53510"/>
    <w:rsid w:val="00C54A54"/>
    <w:rsid w:val="00C57B7B"/>
    <w:rsid w:val="00C65BE6"/>
    <w:rsid w:val="00C66959"/>
    <w:rsid w:val="00C674EE"/>
    <w:rsid w:val="00C67D13"/>
    <w:rsid w:val="00C76024"/>
    <w:rsid w:val="00C765D9"/>
    <w:rsid w:val="00C834F5"/>
    <w:rsid w:val="00C8413E"/>
    <w:rsid w:val="00C8466D"/>
    <w:rsid w:val="00C86B37"/>
    <w:rsid w:val="00C9033D"/>
    <w:rsid w:val="00C91326"/>
    <w:rsid w:val="00C9400A"/>
    <w:rsid w:val="00C962EB"/>
    <w:rsid w:val="00C97869"/>
    <w:rsid w:val="00CA0FAA"/>
    <w:rsid w:val="00CA1275"/>
    <w:rsid w:val="00CA47BA"/>
    <w:rsid w:val="00CA5EA2"/>
    <w:rsid w:val="00CA60DB"/>
    <w:rsid w:val="00CA666E"/>
    <w:rsid w:val="00CA6AE9"/>
    <w:rsid w:val="00CB10CD"/>
    <w:rsid w:val="00CB1834"/>
    <w:rsid w:val="00CB21B0"/>
    <w:rsid w:val="00CB2A9B"/>
    <w:rsid w:val="00CB56AD"/>
    <w:rsid w:val="00CB691F"/>
    <w:rsid w:val="00CC36F6"/>
    <w:rsid w:val="00CC370B"/>
    <w:rsid w:val="00CC3DE1"/>
    <w:rsid w:val="00CC50A9"/>
    <w:rsid w:val="00CC5D02"/>
    <w:rsid w:val="00CC73EF"/>
    <w:rsid w:val="00CD028B"/>
    <w:rsid w:val="00CD0F44"/>
    <w:rsid w:val="00CD1A7E"/>
    <w:rsid w:val="00CD2A5E"/>
    <w:rsid w:val="00CD6F46"/>
    <w:rsid w:val="00CD72B1"/>
    <w:rsid w:val="00CE0514"/>
    <w:rsid w:val="00CE23D4"/>
    <w:rsid w:val="00CE3CEE"/>
    <w:rsid w:val="00CE3E10"/>
    <w:rsid w:val="00CE592C"/>
    <w:rsid w:val="00CE6359"/>
    <w:rsid w:val="00CE6C86"/>
    <w:rsid w:val="00CE7407"/>
    <w:rsid w:val="00CF1399"/>
    <w:rsid w:val="00CF18A8"/>
    <w:rsid w:val="00CF1BF7"/>
    <w:rsid w:val="00CF3A74"/>
    <w:rsid w:val="00CF3DFD"/>
    <w:rsid w:val="00CF5125"/>
    <w:rsid w:val="00D02A94"/>
    <w:rsid w:val="00D04CC2"/>
    <w:rsid w:val="00D06B9A"/>
    <w:rsid w:val="00D10762"/>
    <w:rsid w:val="00D12671"/>
    <w:rsid w:val="00D12D76"/>
    <w:rsid w:val="00D14F8E"/>
    <w:rsid w:val="00D1599C"/>
    <w:rsid w:val="00D15A3D"/>
    <w:rsid w:val="00D172BA"/>
    <w:rsid w:val="00D1777F"/>
    <w:rsid w:val="00D206D6"/>
    <w:rsid w:val="00D2075D"/>
    <w:rsid w:val="00D2440F"/>
    <w:rsid w:val="00D266A6"/>
    <w:rsid w:val="00D32065"/>
    <w:rsid w:val="00D32619"/>
    <w:rsid w:val="00D334C3"/>
    <w:rsid w:val="00D3368F"/>
    <w:rsid w:val="00D347C1"/>
    <w:rsid w:val="00D36151"/>
    <w:rsid w:val="00D36D4E"/>
    <w:rsid w:val="00D4119D"/>
    <w:rsid w:val="00D44ED7"/>
    <w:rsid w:val="00D453A3"/>
    <w:rsid w:val="00D4589F"/>
    <w:rsid w:val="00D46AC2"/>
    <w:rsid w:val="00D5278F"/>
    <w:rsid w:val="00D54A95"/>
    <w:rsid w:val="00D54F1F"/>
    <w:rsid w:val="00D555DD"/>
    <w:rsid w:val="00D55BD9"/>
    <w:rsid w:val="00D55F47"/>
    <w:rsid w:val="00D56CCF"/>
    <w:rsid w:val="00D57C10"/>
    <w:rsid w:val="00D62C6B"/>
    <w:rsid w:val="00D63353"/>
    <w:rsid w:val="00D63B70"/>
    <w:rsid w:val="00D65C4B"/>
    <w:rsid w:val="00D7328E"/>
    <w:rsid w:val="00D851F0"/>
    <w:rsid w:val="00D86A4D"/>
    <w:rsid w:val="00D87489"/>
    <w:rsid w:val="00D90847"/>
    <w:rsid w:val="00D90A0F"/>
    <w:rsid w:val="00D91550"/>
    <w:rsid w:val="00D91933"/>
    <w:rsid w:val="00D91C6A"/>
    <w:rsid w:val="00D9529D"/>
    <w:rsid w:val="00D964D8"/>
    <w:rsid w:val="00DA03EA"/>
    <w:rsid w:val="00DA1B91"/>
    <w:rsid w:val="00DA2ABF"/>
    <w:rsid w:val="00DA3E2B"/>
    <w:rsid w:val="00DA51DC"/>
    <w:rsid w:val="00DA7266"/>
    <w:rsid w:val="00DA7340"/>
    <w:rsid w:val="00DA7491"/>
    <w:rsid w:val="00DB3679"/>
    <w:rsid w:val="00DB632C"/>
    <w:rsid w:val="00DB6951"/>
    <w:rsid w:val="00DC0289"/>
    <w:rsid w:val="00DC0749"/>
    <w:rsid w:val="00DC6121"/>
    <w:rsid w:val="00DC6183"/>
    <w:rsid w:val="00DC6269"/>
    <w:rsid w:val="00DC64D9"/>
    <w:rsid w:val="00DD11FE"/>
    <w:rsid w:val="00DD30A1"/>
    <w:rsid w:val="00DD4243"/>
    <w:rsid w:val="00DD76D7"/>
    <w:rsid w:val="00DE095B"/>
    <w:rsid w:val="00DE164C"/>
    <w:rsid w:val="00DE1944"/>
    <w:rsid w:val="00DE198B"/>
    <w:rsid w:val="00DE25A6"/>
    <w:rsid w:val="00DE3DE7"/>
    <w:rsid w:val="00DF032D"/>
    <w:rsid w:val="00DF1080"/>
    <w:rsid w:val="00DF3D49"/>
    <w:rsid w:val="00DF50E4"/>
    <w:rsid w:val="00DF7FF2"/>
    <w:rsid w:val="00E01C9B"/>
    <w:rsid w:val="00E03417"/>
    <w:rsid w:val="00E05105"/>
    <w:rsid w:val="00E05993"/>
    <w:rsid w:val="00E10DE3"/>
    <w:rsid w:val="00E13FE2"/>
    <w:rsid w:val="00E140F7"/>
    <w:rsid w:val="00E14630"/>
    <w:rsid w:val="00E14988"/>
    <w:rsid w:val="00E1662F"/>
    <w:rsid w:val="00E25342"/>
    <w:rsid w:val="00E25D0B"/>
    <w:rsid w:val="00E30BB5"/>
    <w:rsid w:val="00E3412F"/>
    <w:rsid w:val="00E341F8"/>
    <w:rsid w:val="00E350A1"/>
    <w:rsid w:val="00E41450"/>
    <w:rsid w:val="00E416F3"/>
    <w:rsid w:val="00E41B71"/>
    <w:rsid w:val="00E42934"/>
    <w:rsid w:val="00E42995"/>
    <w:rsid w:val="00E45392"/>
    <w:rsid w:val="00E50BB3"/>
    <w:rsid w:val="00E51DB4"/>
    <w:rsid w:val="00E521C3"/>
    <w:rsid w:val="00E54E9D"/>
    <w:rsid w:val="00E57119"/>
    <w:rsid w:val="00E575F6"/>
    <w:rsid w:val="00E578DF"/>
    <w:rsid w:val="00E60DED"/>
    <w:rsid w:val="00E624F7"/>
    <w:rsid w:val="00E63F94"/>
    <w:rsid w:val="00E64639"/>
    <w:rsid w:val="00E6542C"/>
    <w:rsid w:val="00E7064A"/>
    <w:rsid w:val="00E72017"/>
    <w:rsid w:val="00E7214B"/>
    <w:rsid w:val="00E72CBA"/>
    <w:rsid w:val="00E738D2"/>
    <w:rsid w:val="00E7396B"/>
    <w:rsid w:val="00E73F28"/>
    <w:rsid w:val="00E77C2C"/>
    <w:rsid w:val="00E8002D"/>
    <w:rsid w:val="00E8042F"/>
    <w:rsid w:val="00E81BF3"/>
    <w:rsid w:val="00E83277"/>
    <w:rsid w:val="00E84663"/>
    <w:rsid w:val="00E84716"/>
    <w:rsid w:val="00E86334"/>
    <w:rsid w:val="00E9130A"/>
    <w:rsid w:val="00E97370"/>
    <w:rsid w:val="00E97BBF"/>
    <w:rsid w:val="00EA1ADC"/>
    <w:rsid w:val="00EA5C50"/>
    <w:rsid w:val="00EA718E"/>
    <w:rsid w:val="00EA72AA"/>
    <w:rsid w:val="00EB081D"/>
    <w:rsid w:val="00EB1B16"/>
    <w:rsid w:val="00EB1F0E"/>
    <w:rsid w:val="00EB2DD7"/>
    <w:rsid w:val="00EB4743"/>
    <w:rsid w:val="00EB4B99"/>
    <w:rsid w:val="00EB6330"/>
    <w:rsid w:val="00EB68E8"/>
    <w:rsid w:val="00EB72C1"/>
    <w:rsid w:val="00EB7DCF"/>
    <w:rsid w:val="00EC3107"/>
    <w:rsid w:val="00EC437C"/>
    <w:rsid w:val="00EC4EB0"/>
    <w:rsid w:val="00EC7125"/>
    <w:rsid w:val="00EC7195"/>
    <w:rsid w:val="00EC7A0D"/>
    <w:rsid w:val="00ED245A"/>
    <w:rsid w:val="00ED2699"/>
    <w:rsid w:val="00ED3ED9"/>
    <w:rsid w:val="00ED4975"/>
    <w:rsid w:val="00ED5E4C"/>
    <w:rsid w:val="00ED6B90"/>
    <w:rsid w:val="00ED763E"/>
    <w:rsid w:val="00ED7B86"/>
    <w:rsid w:val="00ED7EB1"/>
    <w:rsid w:val="00EE0C11"/>
    <w:rsid w:val="00EE0CE2"/>
    <w:rsid w:val="00EE1740"/>
    <w:rsid w:val="00EE21F5"/>
    <w:rsid w:val="00EE2942"/>
    <w:rsid w:val="00EE37C1"/>
    <w:rsid w:val="00EE3907"/>
    <w:rsid w:val="00EE7729"/>
    <w:rsid w:val="00EF0871"/>
    <w:rsid w:val="00EF0EBD"/>
    <w:rsid w:val="00EF3076"/>
    <w:rsid w:val="00EF397A"/>
    <w:rsid w:val="00EF4620"/>
    <w:rsid w:val="00EF6091"/>
    <w:rsid w:val="00EF76F9"/>
    <w:rsid w:val="00F06430"/>
    <w:rsid w:val="00F06D57"/>
    <w:rsid w:val="00F07507"/>
    <w:rsid w:val="00F10531"/>
    <w:rsid w:val="00F131CE"/>
    <w:rsid w:val="00F13733"/>
    <w:rsid w:val="00F15165"/>
    <w:rsid w:val="00F16CE3"/>
    <w:rsid w:val="00F23EE6"/>
    <w:rsid w:val="00F25D92"/>
    <w:rsid w:val="00F26189"/>
    <w:rsid w:val="00F263D7"/>
    <w:rsid w:val="00F26C9A"/>
    <w:rsid w:val="00F30933"/>
    <w:rsid w:val="00F31D23"/>
    <w:rsid w:val="00F35546"/>
    <w:rsid w:val="00F42010"/>
    <w:rsid w:val="00F42290"/>
    <w:rsid w:val="00F44214"/>
    <w:rsid w:val="00F450D3"/>
    <w:rsid w:val="00F451CC"/>
    <w:rsid w:val="00F45697"/>
    <w:rsid w:val="00F46290"/>
    <w:rsid w:val="00F46EB7"/>
    <w:rsid w:val="00F50B64"/>
    <w:rsid w:val="00F57BC2"/>
    <w:rsid w:val="00F618F1"/>
    <w:rsid w:val="00F61C95"/>
    <w:rsid w:val="00F63513"/>
    <w:rsid w:val="00F653F2"/>
    <w:rsid w:val="00F71336"/>
    <w:rsid w:val="00F7332F"/>
    <w:rsid w:val="00F75FB0"/>
    <w:rsid w:val="00F772F1"/>
    <w:rsid w:val="00F77CCA"/>
    <w:rsid w:val="00F809FF"/>
    <w:rsid w:val="00F82D69"/>
    <w:rsid w:val="00F82DBC"/>
    <w:rsid w:val="00F86D83"/>
    <w:rsid w:val="00F91664"/>
    <w:rsid w:val="00F91B8C"/>
    <w:rsid w:val="00F959ED"/>
    <w:rsid w:val="00F965FA"/>
    <w:rsid w:val="00FA065D"/>
    <w:rsid w:val="00FA2028"/>
    <w:rsid w:val="00FA3B26"/>
    <w:rsid w:val="00FA751E"/>
    <w:rsid w:val="00FB4DE9"/>
    <w:rsid w:val="00FB5248"/>
    <w:rsid w:val="00FB5B69"/>
    <w:rsid w:val="00FC180B"/>
    <w:rsid w:val="00FC20B6"/>
    <w:rsid w:val="00FC31D0"/>
    <w:rsid w:val="00FC3897"/>
    <w:rsid w:val="00FC3D09"/>
    <w:rsid w:val="00FC6F84"/>
    <w:rsid w:val="00FD205F"/>
    <w:rsid w:val="00FD24BD"/>
    <w:rsid w:val="00FD39A3"/>
    <w:rsid w:val="00FE19CF"/>
    <w:rsid w:val="00FE342F"/>
    <w:rsid w:val="00FF2832"/>
    <w:rsid w:val="00FF3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F7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32"/>
      <w:szCs w:val="32"/>
    </w:rPr>
  </w:style>
  <w:style w:type="paragraph" w:styleId="a3">
    <w:name w:val="List Paragraph"/>
    <w:basedOn w:val="a"/>
    <w:uiPriority w:val="1"/>
    <w:qFormat/>
    <w:rsid w:val="001F745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1F74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ody Text"/>
    <w:basedOn w:val="a"/>
    <w:link w:val="a5"/>
    <w:rsid w:val="001F745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Знак"/>
    <w:basedOn w:val="a0"/>
    <w:link w:val="a4"/>
    <w:rsid w:val="001F745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7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7452"/>
    <w:rPr>
      <w:rFonts w:ascii="Tahoma" w:hAnsi="Tahoma" w:cs="Tahoma"/>
      <w:sz w:val="16"/>
      <w:szCs w:val="16"/>
    </w:rPr>
  </w:style>
  <w:style w:type="paragraph" w:customStyle="1" w:styleId="----western">
    <w:name w:val="первая-строка-с-отступом-western"/>
    <w:basedOn w:val="a"/>
    <w:rsid w:val="00643AB5"/>
    <w:pPr>
      <w:spacing w:before="100" w:beforeAutospacing="1" w:after="119" w:line="240" w:lineRule="auto"/>
      <w:ind w:firstLine="709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">
    <w:name w:val="Основной текст (2)_"/>
    <w:basedOn w:val="a0"/>
    <w:link w:val="20"/>
    <w:rsid w:val="0000357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3573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00357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9">
    <w:name w:val="header"/>
    <w:basedOn w:val="a"/>
    <w:link w:val="aa"/>
    <w:uiPriority w:val="99"/>
    <w:unhideWhenUsed/>
    <w:rsid w:val="00A2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6CD9"/>
  </w:style>
  <w:style w:type="paragraph" w:styleId="ab">
    <w:name w:val="footer"/>
    <w:basedOn w:val="a"/>
    <w:link w:val="ac"/>
    <w:uiPriority w:val="99"/>
    <w:unhideWhenUsed/>
    <w:rsid w:val="00A2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6CD9"/>
  </w:style>
  <w:style w:type="character" w:customStyle="1" w:styleId="3">
    <w:name w:val="Основной текст (3)_"/>
    <w:basedOn w:val="a0"/>
    <w:link w:val="30"/>
    <w:rsid w:val="000445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21"/>
    <w:rsid w:val="000445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45C8"/>
    <w:pPr>
      <w:widowControl w:val="0"/>
      <w:shd w:val="clear" w:color="auto" w:fill="FFFFFF"/>
      <w:spacing w:before="360" w:after="300" w:line="322" w:lineRule="exact"/>
      <w:ind w:hanging="2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2"/>
    <w:basedOn w:val="a"/>
    <w:link w:val="ad"/>
    <w:rsid w:val="000445C8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BD6D91"/>
    <w:rPr>
      <w:rFonts w:ascii="Arial" w:hAnsi="Arial" w:cs="Arial"/>
      <w:sz w:val="20"/>
      <w:szCs w:val="20"/>
    </w:rPr>
  </w:style>
  <w:style w:type="table" w:styleId="ae">
    <w:name w:val="Table Grid"/>
    <w:basedOn w:val="a1"/>
    <w:uiPriority w:val="59"/>
    <w:rsid w:val="00AF11A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аголовок записки1"/>
    <w:basedOn w:val="a"/>
    <w:next w:val="a"/>
    <w:rsid w:val="003B5C6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position w:val="13"/>
      <w:sz w:val="28"/>
      <w:szCs w:val="20"/>
      <w:lang w:eastAsia="zh-CN"/>
    </w:rPr>
  </w:style>
  <w:style w:type="character" w:customStyle="1" w:styleId="FontStyle27">
    <w:name w:val="Font Style27"/>
    <w:basedOn w:val="a0"/>
    <w:rsid w:val="005A1E98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basedOn w:val="a0"/>
    <w:rsid w:val="005A1E9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basedOn w:val="a0"/>
    <w:rsid w:val="005A1E98"/>
    <w:rPr>
      <w:rFonts w:ascii="Sylfaen" w:hAnsi="Sylfaen" w:cs="Sylfaen"/>
      <w:b/>
      <w:bCs/>
      <w:i/>
      <w:iCs/>
      <w:sz w:val="22"/>
      <w:szCs w:val="22"/>
    </w:rPr>
  </w:style>
  <w:style w:type="character" w:customStyle="1" w:styleId="FontStyle25">
    <w:name w:val="Font Style25"/>
    <w:basedOn w:val="a0"/>
    <w:rsid w:val="005A1E9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6">
    <w:name w:val="Font Style26"/>
    <w:basedOn w:val="a0"/>
    <w:rsid w:val="005A1E9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8">
    <w:name w:val="Font Style28"/>
    <w:basedOn w:val="a0"/>
    <w:rsid w:val="005A1E98"/>
    <w:rPr>
      <w:rFonts w:ascii="Arial" w:hAnsi="Arial" w:cs="Arial"/>
      <w:sz w:val="12"/>
      <w:szCs w:val="12"/>
    </w:rPr>
  </w:style>
  <w:style w:type="character" w:customStyle="1" w:styleId="FontStyle29">
    <w:name w:val="Font Style29"/>
    <w:basedOn w:val="a0"/>
    <w:rsid w:val="005A1E9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rsid w:val="005A1E9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3">
    <w:name w:val="Font Style33"/>
    <w:basedOn w:val="a0"/>
    <w:rsid w:val="005A1E98"/>
    <w:rPr>
      <w:rFonts w:ascii="Sylfaen" w:hAnsi="Sylfaen" w:cs="Sylfaen"/>
      <w:spacing w:val="30"/>
      <w:sz w:val="22"/>
      <w:szCs w:val="22"/>
    </w:rPr>
  </w:style>
  <w:style w:type="character" w:customStyle="1" w:styleId="FontStyle32">
    <w:name w:val="Font Style32"/>
    <w:basedOn w:val="a0"/>
    <w:rsid w:val="005A1E98"/>
    <w:rPr>
      <w:rFonts w:ascii="Arial" w:hAnsi="Arial" w:cs="Arial"/>
      <w:sz w:val="12"/>
      <w:szCs w:val="12"/>
    </w:rPr>
  </w:style>
  <w:style w:type="character" w:customStyle="1" w:styleId="FontStyle34">
    <w:name w:val="Font Style34"/>
    <w:basedOn w:val="a0"/>
    <w:rsid w:val="005A1E98"/>
    <w:rPr>
      <w:rFonts w:ascii="Sylfaen" w:hAnsi="Sylfaen" w:cs="Sylfaen"/>
      <w:b/>
      <w:bCs/>
      <w:i/>
      <w:iCs/>
      <w:smallCaps/>
      <w:spacing w:val="10"/>
      <w:sz w:val="18"/>
      <w:szCs w:val="18"/>
    </w:rPr>
  </w:style>
  <w:style w:type="character" w:customStyle="1" w:styleId="FontStyle35">
    <w:name w:val="Font Style35"/>
    <w:basedOn w:val="a0"/>
    <w:rsid w:val="005A1E98"/>
    <w:rPr>
      <w:rFonts w:ascii="Arial" w:hAnsi="Arial" w:cs="Arial"/>
      <w:sz w:val="10"/>
      <w:szCs w:val="10"/>
    </w:rPr>
  </w:style>
  <w:style w:type="character" w:customStyle="1" w:styleId="FontStyle36">
    <w:name w:val="Font Style36"/>
    <w:basedOn w:val="a0"/>
    <w:rsid w:val="005A1E98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37">
    <w:name w:val="Font Style37"/>
    <w:basedOn w:val="a0"/>
    <w:rsid w:val="005A1E98"/>
    <w:rPr>
      <w:rFonts w:ascii="Arial" w:hAnsi="Arial" w:cs="Arial"/>
      <w:b/>
      <w:bCs/>
      <w:sz w:val="12"/>
      <w:szCs w:val="12"/>
    </w:rPr>
  </w:style>
  <w:style w:type="paragraph" w:customStyle="1" w:styleId="LO-Normal">
    <w:name w:val="LO-Normal"/>
    <w:rsid w:val="005A1E9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Style2">
    <w:name w:val="Style2"/>
    <w:basedOn w:val="a"/>
    <w:rsid w:val="005A1E9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4">
    <w:name w:val="Style4"/>
    <w:basedOn w:val="a"/>
    <w:rsid w:val="005A1E9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f">
    <w:name w:val="Normal (Web)"/>
    <w:basedOn w:val="a"/>
    <w:rsid w:val="005A1E98"/>
    <w:pPr>
      <w:suppressAutoHyphens/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5A1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5A1E98"/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F7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1F745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1F74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ody Text"/>
    <w:basedOn w:val="a"/>
    <w:link w:val="a5"/>
    <w:rsid w:val="001F745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Знак"/>
    <w:basedOn w:val="a0"/>
    <w:link w:val="a4"/>
    <w:rsid w:val="001F745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7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7452"/>
    <w:rPr>
      <w:rFonts w:ascii="Tahoma" w:hAnsi="Tahoma" w:cs="Tahoma"/>
      <w:sz w:val="16"/>
      <w:szCs w:val="16"/>
    </w:rPr>
  </w:style>
  <w:style w:type="paragraph" w:customStyle="1" w:styleId="----western">
    <w:name w:val="первая-строка-с-отступом-western"/>
    <w:basedOn w:val="a"/>
    <w:rsid w:val="00643AB5"/>
    <w:pPr>
      <w:spacing w:before="100" w:beforeAutospacing="1" w:after="119" w:line="240" w:lineRule="auto"/>
      <w:ind w:firstLine="709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">
    <w:name w:val="Основной текст (2)_"/>
    <w:basedOn w:val="a0"/>
    <w:link w:val="20"/>
    <w:rsid w:val="0000357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3573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00357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9">
    <w:name w:val="header"/>
    <w:basedOn w:val="a"/>
    <w:link w:val="aa"/>
    <w:uiPriority w:val="99"/>
    <w:unhideWhenUsed/>
    <w:rsid w:val="00A2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6CD9"/>
  </w:style>
  <w:style w:type="paragraph" w:styleId="ab">
    <w:name w:val="footer"/>
    <w:basedOn w:val="a"/>
    <w:link w:val="ac"/>
    <w:uiPriority w:val="99"/>
    <w:unhideWhenUsed/>
    <w:rsid w:val="00A2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6CD9"/>
  </w:style>
  <w:style w:type="character" w:customStyle="1" w:styleId="3">
    <w:name w:val="Основной текст (3)_"/>
    <w:basedOn w:val="a0"/>
    <w:link w:val="30"/>
    <w:rsid w:val="000445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21"/>
    <w:rsid w:val="000445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45C8"/>
    <w:pPr>
      <w:widowControl w:val="0"/>
      <w:shd w:val="clear" w:color="auto" w:fill="FFFFFF"/>
      <w:spacing w:before="360" w:after="300" w:line="322" w:lineRule="exact"/>
      <w:ind w:hanging="2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2"/>
    <w:basedOn w:val="a"/>
    <w:link w:val="ad"/>
    <w:rsid w:val="000445C8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5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0A7EC79A9D134627C2FE17698E3C4EEFEDA887A58BE358561FD412SFL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D530E-E00A-40D4-B886-33A7A8E3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25</Pages>
  <Words>7526</Words>
  <Characters>42901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34</cp:revision>
  <cp:lastPrinted>2026-03-20T07:05:00Z</cp:lastPrinted>
  <dcterms:created xsi:type="dcterms:W3CDTF">2020-04-06T06:50:00Z</dcterms:created>
  <dcterms:modified xsi:type="dcterms:W3CDTF">2026-03-24T14:43:00Z</dcterms:modified>
</cp:coreProperties>
</file>