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B8" w:rsidRDefault="003555B8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Администрация Новоржевского</w:t>
      </w:r>
      <w:r w:rsidR="00DD6246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9D3E32" w:rsidRDefault="009D3E32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от 01 апреля </w:t>
      </w:r>
      <w:r w:rsidR="008824A4" w:rsidRPr="009D3E3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2026 </w:t>
      </w:r>
      <w:r w:rsidRPr="009D3E3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года </w:t>
      </w:r>
      <w:r w:rsidR="00CC74CF" w:rsidRPr="009D3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8824A4" w:rsidRPr="009D3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166</w:t>
      </w:r>
      <w:bookmarkStart w:id="0" w:name="_GoBack"/>
      <w:bookmarkEnd w:id="0"/>
    </w:p>
    <w:p w:rsidR="00CC74CF" w:rsidRPr="009D3E32" w:rsidRDefault="00E625A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E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CC74CF" w:rsidRPr="009D3E32">
        <w:rPr>
          <w:rFonts w:ascii="Times New Roman" w:hAnsi="Times New Roman" w:cs="Times New Roman"/>
          <w:color w:val="000000"/>
          <w:sz w:val="24"/>
          <w:szCs w:val="24"/>
        </w:rPr>
        <w:t>г. Новоржев</w:t>
      </w:r>
    </w:p>
    <w:p w:rsidR="00FE622B" w:rsidRDefault="00FE622B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BBD" w:rsidRDefault="009D7BBD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56F5" w:rsidRDefault="000A7445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5771D4">
        <w:rPr>
          <w:rFonts w:ascii="Times New Roman" w:hAnsi="Times New Roman" w:cs="Times New Roman"/>
          <w:color w:val="000000"/>
          <w:sz w:val="27"/>
          <w:szCs w:val="27"/>
        </w:rPr>
        <w:t xml:space="preserve">О внесении изменений </w:t>
      </w:r>
      <w:r w:rsidR="00B856F5">
        <w:rPr>
          <w:rFonts w:ascii="Times New Roman" w:hAnsi="Times New Roman" w:cs="Times New Roman"/>
          <w:color w:val="000000"/>
          <w:sz w:val="27"/>
          <w:szCs w:val="27"/>
        </w:rPr>
        <w:t xml:space="preserve">и дополнений </w:t>
      </w:r>
      <w:r w:rsidRPr="005771D4">
        <w:rPr>
          <w:rFonts w:ascii="Times New Roman" w:hAnsi="Times New Roman" w:cs="Times New Roman"/>
          <w:color w:val="000000"/>
          <w:sz w:val="27"/>
          <w:szCs w:val="27"/>
        </w:rPr>
        <w:t xml:space="preserve">в постановление </w:t>
      </w:r>
    </w:p>
    <w:p w:rsidR="00B856F5" w:rsidRDefault="000A7445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5771D4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Администрации Новоржевского района от 28.12.2023 № 229 </w:t>
      </w:r>
    </w:p>
    <w:p w:rsidR="00B856F5" w:rsidRDefault="000A7445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5771D4">
        <w:rPr>
          <w:rFonts w:ascii="Times New Roman" w:hAnsi="Times New Roman" w:cs="Times New Roman"/>
          <w:color w:val="000000"/>
          <w:sz w:val="27"/>
          <w:szCs w:val="27"/>
        </w:rPr>
        <w:t>«Комплексное</w:t>
      </w:r>
      <w:r w:rsidR="00B856F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систем коммунальной инфраструктуры </w:t>
      </w:r>
    </w:p>
    <w:p w:rsidR="000A7445" w:rsidRPr="005771D4" w:rsidRDefault="000A7445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5771D4">
        <w:rPr>
          <w:rFonts w:ascii="Times New Roman" w:hAnsi="Times New Roman" w:cs="Times New Roman"/>
          <w:color w:val="000000"/>
          <w:sz w:val="27"/>
          <w:szCs w:val="27"/>
        </w:rPr>
        <w:t>Новоржевского муниципального округа»</w:t>
      </w:r>
    </w:p>
    <w:p w:rsidR="00FE622B" w:rsidRPr="005771D4" w:rsidRDefault="00FE622B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</w:p>
    <w:p w:rsidR="002C6B16" w:rsidRPr="005771D4" w:rsidRDefault="002C6B16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</w:p>
    <w:p w:rsidR="000A7445" w:rsidRPr="005771D4" w:rsidRDefault="003C64D6" w:rsidP="000A744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</w:t>
      </w:r>
      <w:r w:rsidR="008730A8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0A7445" w:rsidRPr="005771D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№131-ФЗ «Об общих принципах  организации местного самоуправ</w:t>
      </w:r>
      <w:r w:rsidR="00066F2D">
        <w:rPr>
          <w:rFonts w:ascii="Times New Roman" w:hAnsi="Times New Roman" w:cs="Times New Roman"/>
          <w:sz w:val="27"/>
          <w:szCs w:val="27"/>
        </w:rPr>
        <w:t xml:space="preserve">ления в Российской Федерации», </w:t>
      </w:r>
      <w:r w:rsidR="00E625A6" w:rsidRPr="00E625A6">
        <w:rPr>
          <w:rFonts w:ascii="Times New Roman" w:hAnsi="Times New Roman" w:cs="Times New Roman"/>
          <w:sz w:val="27"/>
          <w:szCs w:val="27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625A6">
        <w:rPr>
          <w:rFonts w:ascii="Times New Roman" w:hAnsi="Times New Roman" w:cs="Times New Roman"/>
          <w:sz w:val="27"/>
          <w:szCs w:val="27"/>
        </w:rPr>
        <w:t xml:space="preserve">, </w:t>
      </w:r>
      <w:r w:rsidR="00066F2D">
        <w:rPr>
          <w:rFonts w:ascii="Times New Roman" w:hAnsi="Times New Roman" w:cs="Times New Roman"/>
          <w:sz w:val="27"/>
          <w:szCs w:val="27"/>
        </w:rPr>
        <w:t>п</w:t>
      </w:r>
      <w:r w:rsidR="000A7445" w:rsidRPr="005771D4">
        <w:rPr>
          <w:rFonts w:ascii="Times New Roman" w:hAnsi="Times New Roman" w:cs="Times New Roman"/>
          <w:sz w:val="27"/>
          <w:szCs w:val="27"/>
        </w:rPr>
        <w:t>остановлени</w:t>
      </w:r>
      <w:r w:rsidR="00066F2D">
        <w:rPr>
          <w:rFonts w:ascii="Times New Roman" w:hAnsi="Times New Roman" w:cs="Times New Roman"/>
          <w:sz w:val="27"/>
          <w:szCs w:val="27"/>
        </w:rPr>
        <w:t>ем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Администрации Новоржевского района от 07.12.2023 №199 «Об утверждении Порядка разработки и реализации муниципальных программ в </w:t>
      </w:r>
      <w:proofErr w:type="spellStart"/>
      <w:r w:rsidR="000A7445" w:rsidRPr="005771D4">
        <w:rPr>
          <w:rFonts w:ascii="Times New Roman" w:hAnsi="Times New Roman" w:cs="Times New Roman"/>
          <w:sz w:val="27"/>
          <w:szCs w:val="27"/>
        </w:rPr>
        <w:t>Новоржевском</w:t>
      </w:r>
      <w:proofErr w:type="spellEnd"/>
      <w:r w:rsidR="00D14F19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0A7445" w:rsidRPr="005771D4">
        <w:rPr>
          <w:rFonts w:ascii="Times New Roman" w:hAnsi="Times New Roman" w:cs="Times New Roman"/>
          <w:sz w:val="27"/>
          <w:szCs w:val="27"/>
        </w:rPr>
        <w:t>муниципальном округе»,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="00AF5E28">
        <w:rPr>
          <w:rFonts w:ascii="Times New Roman" w:hAnsi="Times New Roman" w:cs="Times New Roman"/>
          <w:sz w:val="27"/>
          <w:szCs w:val="27"/>
        </w:rPr>
        <w:t>постановлением Администрации Новор</w:t>
      </w:r>
      <w:r w:rsidR="005B3803">
        <w:rPr>
          <w:rFonts w:ascii="Times New Roman" w:hAnsi="Times New Roman" w:cs="Times New Roman"/>
          <w:sz w:val="27"/>
          <w:szCs w:val="27"/>
        </w:rPr>
        <w:t>жевского района от 29.11.2023 №</w:t>
      </w:r>
      <w:r w:rsidR="00AF5E28">
        <w:rPr>
          <w:rFonts w:ascii="Times New Roman" w:hAnsi="Times New Roman" w:cs="Times New Roman"/>
          <w:sz w:val="27"/>
          <w:szCs w:val="27"/>
        </w:rPr>
        <w:t>195 «Об</w:t>
      </w:r>
      <w:proofErr w:type="gramEnd"/>
      <w:r w:rsidR="00AF5E2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AF5E28">
        <w:rPr>
          <w:rFonts w:ascii="Times New Roman" w:hAnsi="Times New Roman" w:cs="Times New Roman"/>
          <w:sz w:val="27"/>
          <w:szCs w:val="27"/>
        </w:rPr>
        <w:t>утверждении перечня муниципальных прогр</w:t>
      </w:r>
      <w:r w:rsidR="00066F2D">
        <w:rPr>
          <w:rFonts w:ascii="Times New Roman" w:hAnsi="Times New Roman" w:cs="Times New Roman"/>
          <w:sz w:val="27"/>
          <w:szCs w:val="27"/>
        </w:rPr>
        <w:t xml:space="preserve">амм муниципального образования </w:t>
      </w:r>
      <w:r w:rsidR="00AF5E28">
        <w:rPr>
          <w:rFonts w:ascii="Times New Roman" w:hAnsi="Times New Roman" w:cs="Times New Roman"/>
          <w:sz w:val="27"/>
          <w:szCs w:val="27"/>
        </w:rPr>
        <w:t xml:space="preserve">Новоржевский муниципальный округ Псковской области», </w:t>
      </w:r>
      <w:r w:rsidR="00D10B01" w:rsidRPr="00D10B01">
        <w:rPr>
          <w:rFonts w:ascii="Times New Roman" w:hAnsi="Times New Roman" w:cs="Times New Roman"/>
          <w:sz w:val="27"/>
          <w:szCs w:val="27"/>
        </w:rPr>
        <w:t xml:space="preserve">решением Собрания депутатов Новоржевского муниципального округа от </w:t>
      </w:r>
      <w:r w:rsidR="00AF5E28">
        <w:rPr>
          <w:rFonts w:ascii="Times New Roman" w:hAnsi="Times New Roman" w:cs="Times New Roman"/>
          <w:sz w:val="27"/>
          <w:szCs w:val="27"/>
        </w:rPr>
        <w:t>1</w:t>
      </w:r>
      <w:r w:rsidR="00B46391">
        <w:rPr>
          <w:rFonts w:ascii="Times New Roman" w:hAnsi="Times New Roman" w:cs="Times New Roman"/>
          <w:sz w:val="27"/>
          <w:szCs w:val="27"/>
        </w:rPr>
        <w:t>8</w:t>
      </w:r>
      <w:r w:rsidR="00D10B01" w:rsidRPr="00D10B01">
        <w:rPr>
          <w:rFonts w:ascii="Times New Roman" w:hAnsi="Times New Roman" w:cs="Times New Roman"/>
          <w:sz w:val="27"/>
          <w:szCs w:val="27"/>
        </w:rPr>
        <w:t>.0</w:t>
      </w:r>
      <w:r w:rsidR="00B46391">
        <w:rPr>
          <w:rFonts w:ascii="Times New Roman" w:hAnsi="Times New Roman" w:cs="Times New Roman"/>
          <w:sz w:val="27"/>
          <w:szCs w:val="27"/>
        </w:rPr>
        <w:t>3</w:t>
      </w:r>
      <w:r w:rsidR="00D10B01" w:rsidRPr="00D10B01">
        <w:rPr>
          <w:rFonts w:ascii="Times New Roman" w:hAnsi="Times New Roman" w:cs="Times New Roman"/>
          <w:sz w:val="27"/>
          <w:szCs w:val="27"/>
        </w:rPr>
        <w:t>.202</w:t>
      </w:r>
      <w:r w:rsidR="00B46391">
        <w:rPr>
          <w:rFonts w:ascii="Times New Roman" w:hAnsi="Times New Roman" w:cs="Times New Roman"/>
          <w:sz w:val="27"/>
          <w:szCs w:val="27"/>
        </w:rPr>
        <w:t>6</w:t>
      </w:r>
      <w:r w:rsidR="005B3803">
        <w:rPr>
          <w:rFonts w:ascii="Times New Roman" w:hAnsi="Times New Roman" w:cs="Times New Roman"/>
          <w:sz w:val="27"/>
          <w:szCs w:val="27"/>
        </w:rPr>
        <w:t xml:space="preserve"> №</w:t>
      </w:r>
      <w:r w:rsidR="00AD392C">
        <w:rPr>
          <w:rFonts w:ascii="Times New Roman" w:hAnsi="Times New Roman" w:cs="Times New Roman"/>
          <w:sz w:val="27"/>
          <w:szCs w:val="27"/>
        </w:rPr>
        <w:t>1</w:t>
      </w:r>
      <w:r w:rsidR="00D10B01" w:rsidRPr="00D10B01">
        <w:rPr>
          <w:rFonts w:ascii="Times New Roman" w:hAnsi="Times New Roman" w:cs="Times New Roman"/>
          <w:sz w:val="27"/>
          <w:szCs w:val="27"/>
        </w:rPr>
        <w:t xml:space="preserve"> «О внесении изменений и дополнений в решение Собрания депутатов Новоржевского муниципального округа от </w:t>
      </w:r>
      <w:r w:rsidR="005B3803">
        <w:rPr>
          <w:rFonts w:ascii="Times New Roman" w:hAnsi="Times New Roman" w:cs="Times New Roman"/>
          <w:sz w:val="27"/>
          <w:szCs w:val="27"/>
        </w:rPr>
        <w:t>24.12.2025 №</w:t>
      </w:r>
      <w:r w:rsidR="009A389B" w:rsidRPr="009A389B">
        <w:rPr>
          <w:rFonts w:ascii="Times New Roman" w:hAnsi="Times New Roman" w:cs="Times New Roman"/>
          <w:sz w:val="27"/>
          <w:szCs w:val="27"/>
        </w:rPr>
        <w:t>2 «О бюджете муниципального образования «Новоржевский муниципальный округ Псковской области» на 2026 год и на плановый период 2027 и 2028 годов»</w:t>
      </w:r>
      <w:r w:rsidR="00D10B01">
        <w:rPr>
          <w:rFonts w:ascii="Times New Roman" w:hAnsi="Times New Roman" w:cs="Times New Roman"/>
          <w:sz w:val="27"/>
          <w:szCs w:val="27"/>
        </w:rPr>
        <w:t>, Уставом Новоржевского муниципального округа Псковской</w:t>
      </w:r>
      <w:proofErr w:type="gramEnd"/>
      <w:r w:rsidR="00D10B01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Администрация Новоржевского</w:t>
      </w:r>
      <w:r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D14F19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1E7C71" w:rsidRPr="005771D4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ПОСТАНОВЛЯЕТ:</w:t>
      </w:r>
    </w:p>
    <w:p w:rsidR="000A7445" w:rsidRPr="005771D4" w:rsidRDefault="0020201B" w:rsidP="00B856F5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1.</w:t>
      </w:r>
      <w:r w:rsidR="00B856F5">
        <w:rPr>
          <w:rFonts w:ascii="Times New Roman" w:hAnsi="Times New Roman" w:cs="Times New Roman"/>
          <w:sz w:val="27"/>
          <w:szCs w:val="27"/>
        </w:rPr>
        <w:t xml:space="preserve"> 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B856F5">
        <w:rPr>
          <w:rFonts w:ascii="Times New Roman" w:hAnsi="Times New Roman" w:cs="Times New Roman"/>
          <w:sz w:val="27"/>
          <w:szCs w:val="27"/>
        </w:rPr>
        <w:t>в муниципальную п</w:t>
      </w:r>
      <w:r w:rsidR="00FE23B6" w:rsidRPr="005771D4">
        <w:rPr>
          <w:rFonts w:ascii="Times New Roman" w:hAnsi="Times New Roman" w:cs="Times New Roman"/>
          <w:sz w:val="27"/>
          <w:szCs w:val="27"/>
        </w:rPr>
        <w:t>рограмму «</w:t>
      </w:r>
      <w:r w:rsidR="00DC07A0" w:rsidRPr="005771D4">
        <w:rPr>
          <w:rFonts w:ascii="Times New Roman" w:hAnsi="Times New Roman" w:cs="Times New Roman"/>
          <w:sz w:val="27"/>
          <w:szCs w:val="27"/>
        </w:rPr>
        <w:t>Комплексное развитие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FE23B6" w:rsidRPr="005771D4">
        <w:rPr>
          <w:rFonts w:ascii="Times New Roman" w:hAnsi="Times New Roman" w:cs="Times New Roman"/>
          <w:sz w:val="27"/>
          <w:szCs w:val="27"/>
        </w:rPr>
        <w:t>систе</w:t>
      </w:r>
      <w:r w:rsidR="009D3E32">
        <w:rPr>
          <w:rFonts w:ascii="Times New Roman" w:hAnsi="Times New Roman" w:cs="Times New Roman"/>
          <w:sz w:val="27"/>
          <w:szCs w:val="27"/>
        </w:rPr>
        <w:t xml:space="preserve">м  коммунальной инфраструктуры </w:t>
      </w:r>
      <w:r w:rsidR="00FE23B6" w:rsidRPr="005771D4">
        <w:rPr>
          <w:rFonts w:ascii="Times New Roman" w:hAnsi="Times New Roman" w:cs="Times New Roman"/>
          <w:sz w:val="27"/>
          <w:szCs w:val="27"/>
        </w:rPr>
        <w:t>Новоржевско</w:t>
      </w:r>
      <w:r w:rsidR="003D0C16">
        <w:rPr>
          <w:rFonts w:ascii="Times New Roman" w:hAnsi="Times New Roman" w:cs="Times New Roman"/>
          <w:sz w:val="27"/>
          <w:szCs w:val="27"/>
        </w:rPr>
        <w:t>го</w:t>
      </w:r>
      <w:r w:rsidR="00FE23B6" w:rsidRPr="005771D4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="003D0C16">
        <w:rPr>
          <w:rFonts w:ascii="Times New Roman" w:hAnsi="Times New Roman" w:cs="Times New Roman"/>
          <w:sz w:val="27"/>
          <w:szCs w:val="27"/>
        </w:rPr>
        <w:t>го</w:t>
      </w:r>
      <w:r w:rsidR="00FE23B6" w:rsidRPr="005771D4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3D0C16">
        <w:rPr>
          <w:rFonts w:ascii="Times New Roman" w:hAnsi="Times New Roman" w:cs="Times New Roman"/>
          <w:sz w:val="27"/>
          <w:szCs w:val="27"/>
        </w:rPr>
        <w:t>а</w:t>
      </w:r>
      <w:r w:rsidR="00FE23B6" w:rsidRPr="005771D4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(далее – Программа)</w:t>
      </w:r>
      <w:r w:rsidR="00FE23B6" w:rsidRPr="005771D4">
        <w:rPr>
          <w:rFonts w:ascii="Times New Roman" w:hAnsi="Times New Roman" w:cs="Times New Roman"/>
          <w:sz w:val="27"/>
          <w:szCs w:val="27"/>
        </w:rPr>
        <w:t>, утвержденн</w:t>
      </w:r>
      <w:r w:rsidR="00877836" w:rsidRPr="005771D4">
        <w:rPr>
          <w:rFonts w:ascii="Times New Roman" w:hAnsi="Times New Roman" w:cs="Times New Roman"/>
          <w:sz w:val="27"/>
          <w:szCs w:val="27"/>
        </w:rPr>
        <w:t>ую</w:t>
      </w:r>
      <w:r w:rsidR="00FE23B6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0A7445" w:rsidRPr="005771D4">
        <w:rPr>
          <w:rFonts w:ascii="Times New Roman" w:hAnsi="Times New Roman" w:cs="Times New Roman"/>
          <w:sz w:val="27"/>
          <w:szCs w:val="27"/>
        </w:rPr>
        <w:t>постановлени</w:t>
      </w:r>
      <w:r w:rsidR="002B2EC3" w:rsidRPr="005771D4">
        <w:rPr>
          <w:rFonts w:ascii="Times New Roman" w:hAnsi="Times New Roman" w:cs="Times New Roman"/>
          <w:sz w:val="27"/>
          <w:szCs w:val="27"/>
        </w:rPr>
        <w:t>е</w:t>
      </w:r>
      <w:r w:rsidR="00877836" w:rsidRPr="005771D4">
        <w:rPr>
          <w:rFonts w:ascii="Times New Roman" w:hAnsi="Times New Roman" w:cs="Times New Roman"/>
          <w:sz w:val="27"/>
          <w:szCs w:val="27"/>
        </w:rPr>
        <w:t>м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Администрации Новоржевского района от 28.12.2023 № 229 «</w:t>
      </w:r>
      <w:r w:rsidR="00431B51" w:rsidRPr="005771D4">
        <w:rPr>
          <w:rFonts w:ascii="Times New Roman" w:hAnsi="Times New Roman" w:cs="Times New Roman"/>
          <w:sz w:val="27"/>
          <w:szCs w:val="27"/>
        </w:rPr>
        <w:t>Об утверждении муниципальной программы «</w:t>
      </w:r>
      <w:r w:rsidR="000A7445" w:rsidRPr="005771D4">
        <w:rPr>
          <w:rFonts w:ascii="Times New Roman" w:hAnsi="Times New Roman" w:cs="Times New Roman"/>
          <w:sz w:val="27"/>
          <w:szCs w:val="27"/>
        </w:rPr>
        <w:t>Комплексное развитие систем коммунальной инфраструктуры Новоржевского муниципального округа»</w:t>
      </w:r>
      <w:r w:rsidR="00431B51" w:rsidRPr="005771D4">
        <w:rPr>
          <w:rFonts w:ascii="Times New Roman" w:hAnsi="Times New Roman" w:cs="Times New Roman"/>
          <w:sz w:val="27"/>
          <w:szCs w:val="27"/>
        </w:rPr>
        <w:t xml:space="preserve"> (далее – П</w:t>
      </w:r>
      <w:r>
        <w:rPr>
          <w:rFonts w:ascii="Times New Roman" w:hAnsi="Times New Roman" w:cs="Times New Roman"/>
          <w:sz w:val="27"/>
          <w:szCs w:val="27"/>
        </w:rPr>
        <w:t>остановление</w:t>
      </w:r>
      <w:r w:rsidR="00431B51" w:rsidRPr="005771D4">
        <w:rPr>
          <w:rFonts w:ascii="Times New Roman" w:hAnsi="Times New Roman" w:cs="Times New Roman"/>
          <w:sz w:val="27"/>
          <w:szCs w:val="27"/>
        </w:rPr>
        <w:t>)</w:t>
      </w:r>
      <w:r w:rsidR="00B856F5">
        <w:rPr>
          <w:rFonts w:ascii="Times New Roman" w:hAnsi="Times New Roman" w:cs="Times New Roman"/>
          <w:sz w:val="27"/>
          <w:szCs w:val="27"/>
        </w:rPr>
        <w:t xml:space="preserve"> следующие изменения и дополнения</w:t>
      </w:r>
      <w:r w:rsidR="002B2EC3" w:rsidRPr="005771D4">
        <w:rPr>
          <w:rFonts w:ascii="Times New Roman" w:hAnsi="Times New Roman" w:cs="Times New Roman"/>
          <w:sz w:val="27"/>
          <w:szCs w:val="27"/>
        </w:rPr>
        <w:t>:</w:t>
      </w:r>
    </w:p>
    <w:p w:rsidR="002B2EC3" w:rsidRPr="005771D4" w:rsidRDefault="002B2EC3" w:rsidP="00D10B0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 1.1. Раздел «Объемы и источники финансирования муниципальной программы» паспорта Программы изложить в новой редакции: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60"/>
        <w:gridCol w:w="975"/>
        <w:gridCol w:w="1134"/>
        <w:gridCol w:w="1134"/>
        <w:gridCol w:w="850"/>
        <w:gridCol w:w="992"/>
        <w:gridCol w:w="1241"/>
      </w:tblGrid>
      <w:tr w:rsidR="002B2EC3" w:rsidRPr="009D7BBD" w:rsidTr="00BD7C6B">
        <w:trPr>
          <w:trHeight w:val="1130"/>
        </w:trPr>
        <w:tc>
          <w:tcPr>
            <w:tcW w:w="1560" w:type="dxa"/>
            <w:vMerge w:val="restart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«Объемы и источники финансирования </w:t>
            </w:r>
            <w:proofErr w:type="spellStart"/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муниципа</w:t>
            </w:r>
            <w:proofErr w:type="spellEnd"/>
            <w:r w:rsidR="00741323" w:rsidRPr="00AD392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льной</w:t>
            </w:r>
            <w:proofErr w:type="spellEnd"/>
            <w:proofErr w:type="gramEnd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програ</w:t>
            </w:r>
            <w:proofErr w:type="spellEnd"/>
            <w:r w:rsidR="00741323" w:rsidRPr="00AD39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ммы</w:t>
            </w:r>
            <w:proofErr w:type="spellEnd"/>
          </w:p>
        </w:tc>
        <w:tc>
          <w:tcPr>
            <w:tcW w:w="1860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Источники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</w:tcPr>
          <w:p w:rsidR="00BD7C6B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 xml:space="preserve">Всего (тыс. </w:t>
            </w:r>
            <w:proofErr w:type="gramEnd"/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год (тыс.</w:t>
            </w:r>
            <w:proofErr w:type="gramEnd"/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год (тыс. 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(тыс.</w:t>
            </w:r>
            <w:proofErr w:type="gramEnd"/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(тыс.</w:t>
            </w:r>
            <w:proofErr w:type="gramEnd"/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1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2028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(тыс.</w:t>
            </w:r>
            <w:proofErr w:type="gramEnd"/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руб.)</w:t>
            </w:r>
          </w:p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B2EC3" w:rsidRPr="009D7BBD" w:rsidTr="00BD7C6B">
        <w:trPr>
          <w:trHeight w:val="315"/>
        </w:trPr>
        <w:tc>
          <w:tcPr>
            <w:tcW w:w="1560" w:type="dxa"/>
            <w:vMerge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975" w:type="dxa"/>
          </w:tcPr>
          <w:p w:rsidR="002B2EC3" w:rsidRPr="00AD392C" w:rsidRDefault="00C34A8A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2B2EC3" w:rsidRPr="00AD392C" w:rsidRDefault="00C34A8A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2B2EC3" w:rsidRPr="00AD392C" w:rsidRDefault="00C34A8A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2B2EC3" w:rsidRPr="00AD392C" w:rsidRDefault="00C34A8A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2B2EC3" w:rsidRPr="00AD392C" w:rsidRDefault="00C34A8A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</w:tcPr>
          <w:p w:rsidR="002B2EC3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2B2EC3" w:rsidRPr="009D7BBD" w:rsidTr="00BD7C6B">
        <w:trPr>
          <w:trHeight w:val="330"/>
        </w:trPr>
        <w:tc>
          <w:tcPr>
            <w:tcW w:w="1560" w:type="dxa"/>
            <w:vMerge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975" w:type="dxa"/>
          </w:tcPr>
          <w:p w:rsidR="002B2EC3" w:rsidRPr="00AD392C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9307,1</w:t>
            </w:r>
          </w:p>
        </w:tc>
        <w:tc>
          <w:tcPr>
            <w:tcW w:w="1134" w:type="dxa"/>
          </w:tcPr>
          <w:p w:rsidR="002B2EC3" w:rsidRPr="00AD392C" w:rsidRDefault="00D10B01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6963,5</w:t>
            </w:r>
          </w:p>
        </w:tc>
        <w:tc>
          <w:tcPr>
            <w:tcW w:w="1134" w:type="dxa"/>
          </w:tcPr>
          <w:p w:rsidR="002B2EC3" w:rsidRPr="00AD392C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2343,6</w:t>
            </w:r>
          </w:p>
        </w:tc>
        <w:tc>
          <w:tcPr>
            <w:tcW w:w="850" w:type="dxa"/>
          </w:tcPr>
          <w:p w:rsidR="002B2EC3" w:rsidRPr="00AD392C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2B2EC3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</w:tcPr>
          <w:p w:rsidR="002B2EC3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7C6B" w:rsidRPr="009D7BBD" w:rsidTr="00BD7C6B">
        <w:trPr>
          <w:trHeight w:val="591"/>
        </w:trPr>
        <w:tc>
          <w:tcPr>
            <w:tcW w:w="1560" w:type="dxa"/>
            <w:vMerge/>
          </w:tcPr>
          <w:p w:rsidR="00BD7C6B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</w:tcPr>
          <w:p w:rsidR="00BD7C6B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  <w:p w:rsidR="00BD7C6B" w:rsidRPr="00AD392C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</w:tcPr>
          <w:p w:rsidR="00BD7C6B" w:rsidRPr="00AD392C" w:rsidRDefault="00BD7C6B" w:rsidP="00D11C4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8384,7</w:t>
            </w:r>
          </w:p>
        </w:tc>
        <w:tc>
          <w:tcPr>
            <w:tcW w:w="1134" w:type="dxa"/>
          </w:tcPr>
          <w:p w:rsidR="00BD7C6B" w:rsidRPr="00AD392C" w:rsidRDefault="00BD7C6B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20251,9</w:t>
            </w:r>
          </w:p>
        </w:tc>
        <w:tc>
          <w:tcPr>
            <w:tcW w:w="1134" w:type="dxa"/>
          </w:tcPr>
          <w:p w:rsidR="00BD7C6B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15380,1</w:t>
            </w:r>
          </w:p>
        </w:tc>
        <w:tc>
          <w:tcPr>
            <w:tcW w:w="850" w:type="dxa"/>
          </w:tcPr>
          <w:p w:rsidR="00BD7C6B" w:rsidRPr="00AD392C" w:rsidRDefault="00E625A6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6646,3</w:t>
            </w:r>
          </w:p>
        </w:tc>
        <w:tc>
          <w:tcPr>
            <w:tcW w:w="992" w:type="dxa"/>
          </w:tcPr>
          <w:p w:rsidR="00BD7C6B" w:rsidRPr="00AD392C" w:rsidRDefault="00BD7C6B" w:rsidP="00E625A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625A6">
              <w:rPr>
                <w:rFonts w:ascii="Times New Roman" w:hAnsi="Times New Roman" w:cs="Times New Roman"/>
                <w:sz w:val="23"/>
                <w:szCs w:val="23"/>
              </w:rPr>
              <w:t>053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  <w:tc>
          <w:tcPr>
            <w:tcW w:w="1241" w:type="dxa"/>
          </w:tcPr>
          <w:p w:rsidR="00BD7C6B" w:rsidRPr="00AD392C" w:rsidRDefault="00BD7C6B" w:rsidP="00E625A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625A6">
              <w:rPr>
                <w:rFonts w:ascii="Times New Roman" w:hAnsi="Times New Roman" w:cs="Times New Roman"/>
                <w:sz w:val="23"/>
                <w:szCs w:val="23"/>
              </w:rPr>
              <w:t>053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</w:tr>
      <w:tr w:rsidR="002B2EC3" w:rsidRPr="009D7BBD" w:rsidTr="00BD7C6B">
        <w:trPr>
          <w:trHeight w:val="330"/>
        </w:trPr>
        <w:tc>
          <w:tcPr>
            <w:tcW w:w="1560" w:type="dxa"/>
            <w:vMerge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</w:tcPr>
          <w:p w:rsidR="002B2EC3" w:rsidRPr="00AD392C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Иные источники</w:t>
            </w:r>
          </w:p>
        </w:tc>
        <w:tc>
          <w:tcPr>
            <w:tcW w:w="975" w:type="dxa"/>
          </w:tcPr>
          <w:p w:rsidR="002B2EC3" w:rsidRPr="00BD7C6B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2B2EC3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2B2EC3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2B2EC3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2B2EC3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</w:tcPr>
          <w:p w:rsidR="002B2EC3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267942" w:rsidRPr="009D7BBD" w:rsidTr="00BD7C6B">
        <w:trPr>
          <w:trHeight w:val="583"/>
        </w:trPr>
        <w:tc>
          <w:tcPr>
            <w:tcW w:w="1560" w:type="dxa"/>
            <w:vMerge/>
          </w:tcPr>
          <w:p w:rsidR="00267942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0" w:type="dxa"/>
          </w:tcPr>
          <w:p w:rsidR="00267942" w:rsidRPr="00AD392C" w:rsidRDefault="0026794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Всего по источникам</w:t>
            </w:r>
          </w:p>
        </w:tc>
        <w:tc>
          <w:tcPr>
            <w:tcW w:w="975" w:type="dxa"/>
          </w:tcPr>
          <w:p w:rsidR="00267942" w:rsidRPr="00AD392C" w:rsidRDefault="00D11C4F" w:rsidP="0023602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57691,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267942" w:rsidRPr="00AD392C" w:rsidRDefault="00D10B01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27215,4</w:t>
            </w:r>
          </w:p>
        </w:tc>
        <w:tc>
          <w:tcPr>
            <w:tcW w:w="1134" w:type="dxa"/>
          </w:tcPr>
          <w:p w:rsidR="00267942" w:rsidRPr="00AD392C" w:rsidRDefault="00D10B01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547B2">
              <w:rPr>
                <w:rFonts w:ascii="Times New Roman" w:hAnsi="Times New Roman" w:cs="Times New Roman"/>
                <w:sz w:val="23"/>
                <w:szCs w:val="23"/>
              </w:rPr>
              <w:t>7723,7</w:t>
            </w:r>
          </w:p>
        </w:tc>
        <w:tc>
          <w:tcPr>
            <w:tcW w:w="850" w:type="dxa"/>
          </w:tcPr>
          <w:p w:rsidR="00267942" w:rsidRPr="00AD392C" w:rsidRDefault="00E625A6" w:rsidP="00AD392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6646,3</w:t>
            </w:r>
          </w:p>
        </w:tc>
        <w:tc>
          <w:tcPr>
            <w:tcW w:w="992" w:type="dxa"/>
          </w:tcPr>
          <w:p w:rsidR="00267942" w:rsidRPr="00AD392C" w:rsidRDefault="00BD7C6B" w:rsidP="00E625A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625A6">
              <w:rPr>
                <w:rFonts w:ascii="Times New Roman" w:hAnsi="Times New Roman" w:cs="Times New Roman"/>
                <w:sz w:val="23"/>
                <w:szCs w:val="23"/>
              </w:rPr>
              <w:t>053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  <w:tc>
          <w:tcPr>
            <w:tcW w:w="1241" w:type="dxa"/>
          </w:tcPr>
          <w:p w:rsidR="00267942" w:rsidRPr="00AD392C" w:rsidRDefault="00BD7C6B" w:rsidP="0023602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625A6">
              <w:rPr>
                <w:rFonts w:ascii="Times New Roman" w:hAnsi="Times New Roman" w:cs="Times New Roman"/>
                <w:sz w:val="23"/>
                <w:szCs w:val="23"/>
              </w:rPr>
              <w:t>053,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2B2EC3" w:rsidRPr="005771D4" w:rsidRDefault="00D10B01" w:rsidP="00D10B0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>1.2. Раздел 4 «Ресурсное обеспечение Программы»</w:t>
      </w:r>
      <w:r w:rsidR="00066F2D">
        <w:rPr>
          <w:rFonts w:ascii="Times New Roman" w:hAnsi="Times New Roman" w:cs="Times New Roman"/>
          <w:sz w:val="27"/>
          <w:szCs w:val="27"/>
        </w:rPr>
        <w:t xml:space="preserve"> Программы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изложить в новой редакции: «</w:t>
      </w:r>
      <w:r w:rsidR="0020201B">
        <w:rPr>
          <w:rFonts w:ascii="Times New Roman" w:hAnsi="Times New Roman" w:cs="Times New Roman"/>
          <w:sz w:val="27"/>
          <w:szCs w:val="27"/>
        </w:rPr>
        <w:t xml:space="preserve">4. </w:t>
      </w:r>
      <w:r w:rsidR="002B2EC3" w:rsidRPr="005771D4">
        <w:rPr>
          <w:rFonts w:ascii="Times New Roman" w:hAnsi="Times New Roman" w:cs="Times New Roman"/>
          <w:sz w:val="27"/>
          <w:szCs w:val="27"/>
        </w:rPr>
        <w:t>Финансовое обеспечение программы осуществляется в пределах бюджетных ассигнований и лимитов бюджетных обязательств бюджета  Новоржевского муниципального округа на соответствующий финансовый год и плановый период.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Общий объем финансирования программы на 2024 - 2028 годы составит </w:t>
      </w:r>
      <w:r w:rsidR="00BD7C6B">
        <w:rPr>
          <w:rFonts w:ascii="Times New Roman" w:hAnsi="Times New Roman" w:cs="Times New Roman"/>
          <w:sz w:val="27"/>
          <w:szCs w:val="27"/>
        </w:rPr>
        <w:t>5</w:t>
      </w:r>
      <w:r w:rsidR="00D11C4F">
        <w:rPr>
          <w:rFonts w:ascii="Times New Roman" w:hAnsi="Times New Roman" w:cs="Times New Roman"/>
          <w:sz w:val="27"/>
          <w:szCs w:val="27"/>
        </w:rPr>
        <w:t>7691,</w:t>
      </w:r>
      <w:r w:rsidR="00236021">
        <w:rPr>
          <w:rFonts w:ascii="Times New Roman" w:hAnsi="Times New Roman" w:cs="Times New Roman"/>
          <w:sz w:val="27"/>
          <w:szCs w:val="27"/>
        </w:rPr>
        <w:t>8</w:t>
      </w:r>
      <w:r w:rsidRPr="005771D4">
        <w:rPr>
          <w:rFonts w:ascii="Times New Roman" w:hAnsi="Times New Roman" w:cs="Times New Roman"/>
          <w:sz w:val="27"/>
          <w:szCs w:val="27"/>
        </w:rPr>
        <w:t xml:space="preserve"> тыс. рублей, в том числе: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на 2024 год – </w:t>
      </w:r>
      <w:r w:rsidR="0026571E" w:rsidRPr="005771D4">
        <w:rPr>
          <w:rFonts w:ascii="Times New Roman" w:hAnsi="Times New Roman" w:cs="Times New Roman"/>
          <w:sz w:val="27"/>
          <w:szCs w:val="27"/>
        </w:rPr>
        <w:t>2</w:t>
      </w:r>
      <w:r w:rsidR="00267942" w:rsidRPr="005771D4">
        <w:rPr>
          <w:rFonts w:ascii="Times New Roman" w:hAnsi="Times New Roman" w:cs="Times New Roman"/>
          <w:sz w:val="27"/>
          <w:szCs w:val="27"/>
        </w:rPr>
        <w:t>7215,4</w:t>
      </w:r>
      <w:r w:rsidRPr="005771D4">
        <w:rPr>
          <w:rFonts w:ascii="Times New Roman" w:hAnsi="Times New Roman" w:cs="Times New Roman"/>
          <w:sz w:val="27"/>
          <w:szCs w:val="27"/>
        </w:rPr>
        <w:t xml:space="preserve"> тыс. рублей; 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>2025 год –</w:t>
      </w:r>
      <w:r w:rsidR="00267942" w:rsidRPr="005771D4">
        <w:rPr>
          <w:rFonts w:ascii="Times New Roman" w:hAnsi="Times New Roman" w:cs="Times New Roman"/>
          <w:sz w:val="27"/>
          <w:szCs w:val="27"/>
        </w:rPr>
        <w:t xml:space="preserve"> </w:t>
      </w:r>
      <w:r w:rsidR="00857C64">
        <w:rPr>
          <w:rFonts w:ascii="Times New Roman" w:hAnsi="Times New Roman" w:cs="Times New Roman"/>
          <w:sz w:val="27"/>
          <w:szCs w:val="27"/>
        </w:rPr>
        <w:t>1</w:t>
      </w:r>
      <w:r w:rsidR="003547B2">
        <w:rPr>
          <w:rFonts w:ascii="Times New Roman" w:hAnsi="Times New Roman" w:cs="Times New Roman"/>
          <w:sz w:val="27"/>
          <w:szCs w:val="27"/>
        </w:rPr>
        <w:t>7723,7</w:t>
      </w:r>
      <w:r w:rsidRPr="005771D4">
        <w:rPr>
          <w:rFonts w:ascii="Times New Roman" w:hAnsi="Times New Roman" w:cs="Times New Roman"/>
          <w:sz w:val="27"/>
          <w:szCs w:val="27"/>
        </w:rPr>
        <w:t xml:space="preserve"> тыс. рублей; 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2026 год – </w:t>
      </w:r>
      <w:r w:rsidR="00D11C4F">
        <w:rPr>
          <w:rFonts w:ascii="Times New Roman" w:hAnsi="Times New Roman" w:cs="Times New Roman"/>
          <w:sz w:val="27"/>
          <w:szCs w:val="27"/>
        </w:rPr>
        <w:t>6646,3</w:t>
      </w:r>
      <w:r w:rsidRPr="005771D4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2027 год –  </w:t>
      </w:r>
      <w:r w:rsidR="00267942" w:rsidRPr="005771D4">
        <w:rPr>
          <w:rFonts w:ascii="Times New Roman" w:hAnsi="Times New Roman" w:cs="Times New Roman"/>
          <w:sz w:val="27"/>
          <w:szCs w:val="27"/>
        </w:rPr>
        <w:t>3</w:t>
      </w:r>
      <w:r w:rsidR="00D11C4F">
        <w:rPr>
          <w:rFonts w:ascii="Times New Roman" w:hAnsi="Times New Roman" w:cs="Times New Roman"/>
          <w:sz w:val="27"/>
          <w:szCs w:val="27"/>
        </w:rPr>
        <w:t>053,</w:t>
      </w:r>
      <w:r w:rsidR="00236021">
        <w:rPr>
          <w:rFonts w:ascii="Times New Roman" w:hAnsi="Times New Roman" w:cs="Times New Roman"/>
          <w:sz w:val="27"/>
          <w:szCs w:val="27"/>
        </w:rPr>
        <w:t>2</w:t>
      </w:r>
      <w:r w:rsidR="0020201B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5771D4">
        <w:rPr>
          <w:rFonts w:ascii="Times New Roman" w:hAnsi="Times New Roman" w:cs="Times New Roman"/>
          <w:sz w:val="27"/>
          <w:szCs w:val="27"/>
        </w:rPr>
        <w:t>;</w:t>
      </w:r>
    </w:p>
    <w:p w:rsidR="002B2EC3" w:rsidRPr="005771D4" w:rsidRDefault="002B2EC3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</w:t>
      </w:r>
      <w:r w:rsidR="00D10B01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2028 год –  </w:t>
      </w:r>
      <w:r w:rsidR="00BD7C6B">
        <w:rPr>
          <w:rFonts w:ascii="Times New Roman" w:hAnsi="Times New Roman" w:cs="Times New Roman"/>
          <w:sz w:val="27"/>
          <w:szCs w:val="27"/>
        </w:rPr>
        <w:t>3</w:t>
      </w:r>
      <w:r w:rsidR="00D11C4F">
        <w:rPr>
          <w:rFonts w:ascii="Times New Roman" w:hAnsi="Times New Roman" w:cs="Times New Roman"/>
          <w:sz w:val="27"/>
          <w:szCs w:val="27"/>
        </w:rPr>
        <w:t>053</w:t>
      </w:r>
      <w:r w:rsidR="00BD7C6B">
        <w:rPr>
          <w:rFonts w:ascii="Times New Roman" w:hAnsi="Times New Roman" w:cs="Times New Roman"/>
          <w:sz w:val="27"/>
          <w:szCs w:val="27"/>
        </w:rPr>
        <w:t>,</w:t>
      </w:r>
      <w:r w:rsidR="00236021">
        <w:rPr>
          <w:rFonts w:ascii="Times New Roman" w:hAnsi="Times New Roman" w:cs="Times New Roman"/>
          <w:sz w:val="27"/>
          <w:szCs w:val="27"/>
        </w:rPr>
        <w:t>2</w:t>
      </w:r>
      <w:r w:rsidRPr="005771D4">
        <w:rPr>
          <w:rFonts w:ascii="Times New Roman" w:hAnsi="Times New Roman" w:cs="Times New Roman"/>
          <w:sz w:val="27"/>
          <w:szCs w:val="27"/>
        </w:rPr>
        <w:t xml:space="preserve"> тыс. рублей</w:t>
      </w:r>
      <w:proofErr w:type="gramStart"/>
      <w:r w:rsidRPr="005771D4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2B2EC3" w:rsidRPr="005771D4" w:rsidRDefault="00D10B01" w:rsidP="00D10B0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>1.3. Раздел «Объемы и источники финансирования подпрограммы муниципальной программы» паспорта Подпрограммы «Комплексное развитие систем коммунальной инфраструктуры Новоржевского муниципального округа» Программы  изложить в новой редакции:</w:t>
      </w:r>
    </w:p>
    <w:tbl>
      <w:tblPr>
        <w:tblW w:w="9463" w:type="dxa"/>
        <w:tblInd w:w="108" w:type="dxa"/>
        <w:tblBorders>
          <w:top w:val="single" w:sz="4" w:space="0" w:color="auto"/>
        </w:tblBorders>
        <w:tblLayout w:type="fixed"/>
        <w:tblLook w:val="0000"/>
      </w:tblPr>
      <w:tblGrid>
        <w:gridCol w:w="1701"/>
        <w:gridCol w:w="1701"/>
        <w:gridCol w:w="993"/>
        <w:gridCol w:w="992"/>
        <w:gridCol w:w="992"/>
        <w:gridCol w:w="992"/>
        <w:gridCol w:w="851"/>
        <w:gridCol w:w="1241"/>
      </w:tblGrid>
      <w:tr w:rsidR="002B2EC3" w:rsidRPr="009D7BBD" w:rsidTr="00BD7C6B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«Объемы и источники финансирования 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B2EC3" w:rsidRPr="00267942" w:rsidRDefault="002B2EC3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C6B" w:rsidRPr="009D7BBD" w:rsidTr="00BD7C6B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C6B" w:rsidRPr="00267942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267942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267942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267942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267942" w:rsidRDefault="00BD7C6B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AD392C" w:rsidRDefault="00BD7C6B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AD392C" w:rsidRDefault="00BD7C6B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B" w:rsidRPr="00AD392C" w:rsidRDefault="00BD7C6B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547B2" w:rsidRPr="009D7BBD" w:rsidTr="00BD7C6B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2F2EE8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2F2EE8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D11C4F" w:rsidRPr="009D7BBD" w:rsidTr="00BD7C6B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C4F" w:rsidRPr="00267942" w:rsidRDefault="00D11C4F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267942" w:rsidRDefault="00D11C4F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23602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48384,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20251,9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15380,1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3053</w:t>
            </w:r>
            <w:r w:rsidR="00107794"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F" w:rsidRPr="00AD392C" w:rsidRDefault="00D11C4F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3053</w:t>
            </w:r>
            <w:r w:rsidR="00107794"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</w:tr>
      <w:tr w:rsidR="003547B2" w:rsidRPr="009D7BBD" w:rsidTr="00BD7C6B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BD7C6B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547B2" w:rsidRPr="009D7BBD" w:rsidTr="00BD7C6B">
        <w:trPr>
          <w:trHeight w:val="48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267942" w:rsidRDefault="003547B2" w:rsidP="002B2E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42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23602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11C4F">
              <w:rPr>
                <w:rFonts w:ascii="Times New Roman" w:hAnsi="Times New Roman" w:cs="Times New Roman"/>
                <w:sz w:val="23"/>
                <w:szCs w:val="23"/>
              </w:rPr>
              <w:t>6254,</w:t>
            </w:r>
            <w:r w:rsidR="0023602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0D0A9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D2DD4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  <w:r w:rsidR="000D0A92">
              <w:rPr>
                <w:rFonts w:ascii="Times New Roman" w:hAnsi="Times New Roman" w:cs="Times New Roman"/>
                <w:sz w:val="23"/>
                <w:szCs w:val="23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392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7723,7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D11C4F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10779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11C4F">
              <w:rPr>
                <w:rFonts w:ascii="Times New Roman" w:hAnsi="Times New Roman" w:cs="Times New Roman"/>
                <w:sz w:val="23"/>
                <w:szCs w:val="23"/>
              </w:rPr>
              <w:t>053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10779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2" w:rsidRPr="00AD392C" w:rsidRDefault="003547B2" w:rsidP="0010779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11C4F">
              <w:rPr>
                <w:rFonts w:ascii="Times New Roman" w:hAnsi="Times New Roman" w:cs="Times New Roman"/>
                <w:sz w:val="23"/>
                <w:szCs w:val="23"/>
              </w:rPr>
              <w:t>053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10779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2B2EC3" w:rsidRPr="005771D4" w:rsidRDefault="00D10B01" w:rsidP="00A30B6B">
      <w:pPr>
        <w:shd w:val="clear" w:color="auto" w:fill="FFFFFF"/>
        <w:tabs>
          <w:tab w:val="left" w:pos="567"/>
          <w:tab w:val="left" w:leader="underscore" w:pos="1579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>1.4. Раздел 4 «Ресурсное обеспечение Подпрограммы» муниципальной Подпрограммы «Комплексное развитие систем коммунальной инфраструктуры Новоржевского муниципального округа» изложить в новой редакции: «</w:t>
      </w:r>
      <w:r w:rsidR="0020201B">
        <w:rPr>
          <w:rFonts w:ascii="Times New Roman" w:hAnsi="Times New Roman" w:cs="Times New Roman"/>
          <w:sz w:val="27"/>
          <w:szCs w:val="27"/>
        </w:rPr>
        <w:t xml:space="preserve">4. </w:t>
      </w:r>
      <w:r w:rsidR="002B2EC3" w:rsidRPr="005771D4">
        <w:rPr>
          <w:rFonts w:ascii="Times New Roman" w:hAnsi="Times New Roman" w:cs="Times New Roman"/>
          <w:sz w:val="27"/>
          <w:szCs w:val="27"/>
        </w:rPr>
        <w:lastRenderedPageBreak/>
        <w:t>Финансовое обеспечение подпрограммы осуществляется в пределах бюджетных ассигнований и лимитов бюджетных обязательств бюджета  Новоржевского муниципального округа на соответствующий финансовый год и плановый период.</w:t>
      </w:r>
    </w:p>
    <w:p w:rsidR="002B2EC3" w:rsidRPr="005771D4" w:rsidRDefault="00D10B01" w:rsidP="00D10B0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Общий объем финансирования подпрограммы на 2024 - 2028 годы составит </w:t>
      </w:r>
      <w:r w:rsidR="00BD7C6B">
        <w:rPr>
          <w:rFonts w:ascii="Times New Roman" w:hAnsi="Times New Roman" w:cs="Times New Roman"/>
          <w:sz w:val="27"/>
          <w:szCs w:val="27"/>
        </w:rPr>
        <w:t>5</w:t>
      </w:r>
      <w:r w:rsidR="000D0A92">
        <w:rPr>
          <w:rFonts w:ascii="Times New Roman" w:hAnsi="Times New Roman" w:cs="Times New Roman"/>
          <w:sz w:val="27"/>
          <w:szCs w:val="27"/>
        </w:rPr>
        <w:t>6254,</w:t>
      </w:r>
      <w:r w:rsidR="00107794">
        <w:rPr>
          <w:rFonts w:ascii="Times New Roman" w:hAnsi="Times New Roman" w:cs="Times New Roman"/>
          <w:sz w:val="27"/>
          <w:szCs w:val="27"/>
        </w:rPr>
        <w:t>5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тыс. рублей, в том числе:</w:t>
      </w:r>
    </w:p>
    <w:p w:rsidR="002B2EC3" w:rsidRPr="005771D4" w:rsidRDefault="00D10B01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на 2024 год – </w:t>
      </w:r>
      <w:r w:rsidR="002C7DD3" w:rsidRPr="005771D4">
        <w:rPr>
          <w:rFonts w:ascii="Times New Roman" w:hAnsi="Times New Roman" w:cs="Times New Roman"/>
          <w:sz w:val="27"/>
          <w:szCs w:val="27"/>
        </w:rPr>
        <w:t>2</w:t>
      </w:r>
      <w:r w:rsidR="002F2EE8">
        <w:rPr>
          <w:rFonts w:ascii="Times New Roman" w:hAnsi="Times New Roman" w:cs="Times New Roman"/>
          <w:sz w:val="27"/>
          <w:szCs w:val="27"/>
        </w:rPr>
        <w:t>57</w:t>
      </w:r>
      <w:r w:rsidR="000D0A92">
        <w:rPr>
          <w:rFonts w:ascii="Times New Roman" w:hAnsi="Times New Roman" w:cs="Times New Roman"/>
          <w:sz w:val="27"/>
          <w:szCs w:val="27"/>
        </w:rPr>
        <w:t xml:space="preserve">78,1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тыс. рублей; </w:t>
      </w:r>
    </w:p>
    <w:p w:rsidR="002B2EC3" w:rsidRPr="005771D4" w:rsidRDefault="00D10B01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2025 год – </w:t>
      </w:r>
      <w:r>
        <w:rPr>
          <w:rFonts w:ascii="Times New Roman" w:hAnsi="Times New Roman" w:cs="Times New Roman"/>
          <w:sz w:val="27"/>
          <w:szCs w:val="27"/>
        </w:rPr>
        <w:t>1</w:t>
      </w:r>
      <w:r w:rsidR="00F53124">
        <w:rPr>
          <w:rFonts w:ascii="Times New Roman" w:hAnsi="Times New Roman" w:cs="Times New Roman"/>
          <w:sz w:val="27"/>
          <w:szCs w:val="27"/>
        </w:rPr>
        <w:t>7723,7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тыс. рублей; </w:t>
      </w:r>
    </w:p>
    <w:p w:rsidR="002B2EC3" w:rsidRPr="005771D4" w:rsidRDefault="00D10B01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2026 год – </w:t>
      </w:r>
      <w:r w:rsidR="000D0A92">
        <w:rPr>
          <w:rFonts w:ascii="Times New Roman" w:hAnsi="Times New Roman" w:cs="Times New Roman"/>
          <w:sz w:val="27"/>
          <w:szCs w:val="27"/>
        </w:rPr>
        <w:t>6646,3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2B2EC3" w:rsidRPr="005771D4" w:rsidRDefault="00D10B01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2027 год –  </w:t>
      </w:r>
      <w:r w:rsidR="00BD7C6B">
        <w:rPr>
          <w:rFonts w:ascii="Times New Roman" w:hAnsi="Times New Roman" w:cs="Times New Roman"/>
          <w:sz w:val="27"/>
          <w:szCs w:val="27"/>
        </w:rPr>
        <w:t>3</w:t>
      </w:r>
      <w:r w:rsidR="000D0A92">
        <w:rPr>
          <w:rFonts w:ascii="Times New Roman" w:hAnsi="Times New Roman" w:cs="Times New Roman"/>
          <w:sz w:val="27"/>
          <w:szCs w:val="27"/>
        </w:rPr>
        <w:t>053</w:t>
      </w:r>
      <w:r w:rsidR="00BD7C6B">
        <w:rPr>
          <w:rFonts w:ascii="Times New Roman" w:hAnsi="Times New Roman" w:cs="Times New Roman"/>
          <w:sz w:val="27"/>
          <w:szCs w:val="27"/>
        </w:rPr>
        <w:t>,</w:t>
      </w:r>
      <w:r w:rsidR="00107794">
        <w:rPr>
          <w:rFonts w:ascii="Times New Roman" w:hAnsi="Times New Roman" w:cs="Times New Roman"/>
          <w:sz w:val="27"/>
          <w:szCs w:val="27"/>
        </w:rPr>
        <w:t>2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2B2EC3" w:rsidRPr="005771D4" w:rsidRDefault="00D10B01" w:rsidP="002B2EC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2028 год –  </w:t>
      </w:r>
      <w:r w:rsidR="00BD7C6B">
        <w:rPr>
          <w:rFonts w:ascii="Times New Roman" w:hAnsi="Times New Roman" w:cs="Times New Roman"/>
          <w:sz w:val="27"/>
          <w:szCs w:val="27"/>
        </w:rPr>
        <w:t>3</w:t>
      </w:r>
      <w:r w:rsidR="000D0A92">
        <w:rPr>
          <w:rFonts w:ascii="Times New Roman" w:hAnsi="Times New Roman" w:cs="Times New Roman"/>
          <w:sz w:val="27"/>
          <w:szCs w:val="27"/>
        </w:rPr>
        <w:t>053</w:t>
      </w:r>
      <w:r w:rsidR="00BD7C6B">
        <w:rPr>
          <w:rFonts w:ascii="Times New Roman" w:hAnsi="Times New Roman" w:cs="Times New Roman"/>
          <w:sz w:val="27"/>
          <w:szCs w:val="27"/>
        </w:rPr>
        <w:t>,</w:t>
      </w:r>
      <w:r w:rsidR="00107794">
        <w:rPr>
          <w:rFonts w:ascii="Times New Roman" w:hAnsi="Times New Roman" w:cs="Times New Roman"/>
          <w:sz w:val="27"/>
          <w:szCs w:val="27"/>
        </w:rPr>
        <w:t>2</w:t>
      </w:r>
      <w:r w:rsidR="002B2EC3" w:rsidRPr="005771D4">
        <w:rPr>
          <w:rFonts w:ascii="Times New Roman" w:hAnsi="Times New Roman" w:cs="Times New Roman"/>
          <w:sz w:val="27"/>
          <w:szCs w:val="27"/>
        </w:rPr>
        <w:t xml:space="preserve"> тыс. рублей».</w:t>
      </w:r>
    </w:p>
    <w:p w:rsidR="0005266A" w:rsidRPr="005771D4" w:rsidRDefault="002B2EC3" w:rsidP="0005266A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 1.5.</w:t>
      </w:r>
      <w:r w:rsidR="0005266A" w:rsidRPr="005771D4">
        <w:rPr>
          <w:rFonts w:ascii="Times New Roman" w:hAnsi="Times New Roman" w:cs="Times New Roman"/>
          <w:sz w:val="27"/>
          <w:szCs w:val="27"/>
        </w:rPr>
        <w:t xml:space="preserve"> Приложение 4 </w:t>
      </w:r>
      <w:r w:rsidR="0005266A" w:rsidRPr="005771D4">
        <w:rPr>
          <w:rFonts w:ascii="Times New Roman" w:hAnsi="Times New Roman" w:cs="Times New Roman"/>
          <w:bCs/>
          <w:sz w:val="27"/>
          <w:szCs w:val="27"/>
        </w:rPr>
        <w:t>«</w:t>
      </w:r>
      <w:r w:rsidR="0005266A" w:rsidRPr="005771D4">
        <w:rPr>
          <w:rFonts w:ascii="Times New Roman" w:hAnsi="Times New Roman" w:cs="Times New Roman"/>
          <w:sz w:val="27"/>
          <w:szCs w:val="27"/>
        </w:rPr>
        <w:t>Ресурсное обеспечение реализации муниципальной программы за счет средств бюджета муниципального образования»  Программ</w:t>
      </w:r>
      <w:r w:rsidR="0020201B">
        <w:rPr>
          <w:rFonts w:ascii="Times New Roman" w:hAnsi="Times New Roman" w:cs="Times New Roman"/>
          <w:sz w:val="27"/>
          <w:szCs w:val="27"/>
        </w:rPr>
        <w:t>ы</w:t>
      </w:r>
      <w:r w:rsidR="0005266A" w:rsidRPr="005771D4">
        <w:rPr>
          <w:rFonts w:ascii="Times New Roman" w:hAnsi="Times New Roman" w:cs="Times New Roman"/>
          <w:sz w:val="27"/>
          <w:szCs w:val="27"/>
        </w:rPr>
        <w:t xml:space="preserve">  читать в ново</w:t>
      </w:r>
      <w:r w:rsidR="00FB4EB2">
        <w:rPr>
          <w:rFonts w:ascii="Times New Roman" w:hAnsi="Times New Roman" w:cs="Times New Roman"/>
          <w:sz w:val="27"/>
          <w:szCs w:val="27"/>
        </w:rPr>
        <w:t>й редакции, согласно приложению</w:t>
      </w:r>
      <w:r w:rsidR="00877836" w:rsidRPr="005771D4">
        <w:rPr>
          <w:rFonts w:ascii="Times New Roman" w:hAnsi="Times New Roman" w:cs="Times New Roman"/>
          <w:sz w:val="27"/>
          <w:szCs w:val="27"/>
        </w:rPr>
        <w:t xml:space="preserve"> 1 </w:t>
      </w:r>
      <w:r w:rsidR="0005266A" w:rsidRPr="005771D4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p w:rsidR="0005266A" w:rsidRPr="005771D4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  1.6. Приложение 5 </w:t>
      </w:r>
      <w:r w:rsidRPr="005771D4">
        <w:rPr>
          <w:rFonts w:ascii="Times New Roman" w:hAnsi="Times New Roman" w:cs="Times New Roman"/>
          <w:bCs/>
          <w:sz w:val="27"/>
          <w:szCs w:val="27"/>
        </w:rPr>
        <w:t>«</w:t>
      </w:r>
      <w:r w:rsidRPr="005771D4">
        <w:rPr>
          <w:rFonts w:ascii="Times New Roman" w:hAnsi="Times New Roman" w:cs="Times New Roman"/>
          <w:sz w:val="27"/>
          <w:szCs w:val="27"/>
        </w:rPr>
        <w:t>Прогнозная (справочная) оценка ресурсного обеспечения реализации муниципальной программы за счет всех источников финансирования» Программ</w:t>
      </w:r>
      <w:r w:rsidR="0020201B">
        <w:rPr>
          <w:rFonts w:ascii="Times New Roman" w:hAnsi="Times New Roman" w:cs="Times New Roman"/>
          <w:sz w:val="27"/>
          <w:szCs w:val="27"/>
        </w:rPr>
        <w:t>ы</w:t>
      </w:r>
      <w:r w:rsidRPr="005771D4">
        <w:rPr>
          <w:rFonts w:ascii="Times New Roman" w:hAnsi="Times New Roman" w:cs="Times New Roman"/>
          <w:sz w:val="27"/>
          <w:szCs w:val="27"/>
        </w:rPr>
        <w:t xml:space="preserve"> читать в новой редакции, согласно приложению</w:t>
      </w:r>
      <w:r w:rsidR="00877836" w:rsidRPr="005771D4">
        <w:rPr>
          <w:rFonts w:ascii="Times New Roman" w:hAnsi="Times New Roman" w:cs="Times New Roman"/>
          <w:sz w:val="27"/>
          <w:szCs w:val="27"/>
        </w:rPr>
        <w:t xml:space="preserve"> 2</w:t>
      </w:r>
      <w:r w:rsidRPr="005771D4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0A7445" w:rsidRPr="005771D4" w:rsidRDefault="002B2EC3" w:rsidP="0005266A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0A7445" w:rsidRPr="005771D4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его официального опубликования</w:t>
      </w:r>
      <w:r w:rsidR="00CB4E18">
        <w:rPr>
          <w:rFonts w:ascii="Times New Roman" w:hAnsi="Times New Roman" w:cs="Times New Roman"/>
          <w:sz w:val="27"/>
          <w:szCs w:val="27"/>
        </w:rPr>
        <w:t xml:space="preserve"> и распространяется на правоотношения, возникающие с 01 января 2026 года.</w:t>
      </w:r>
    </w:p>
    <w:p w:rsidR="00355456" w:rsidRPr="005771D4" w:rsidRDefault="00E452C0" w:rsidP="00E452C0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</w:t>
      </w:r>
      <w:r w:rsidR="009D3E32">
        <w:rPr>
          <w:rFonts w:ascii="Times New Roman" w:hAnsi="Times New Roman" w:cs="Times New Roman"/>
          <w:sz w:val="27"/>
          <w:szCs w:val="27"/>
        </w:rPr>
        <w:t xml:space="preserve"> </w:t>
      </w:r>
      <w:r w:rsidRPr="005771D4">
        <w:rPr>
          <w:rFonts w:ascii="Times New Roman" w:hAnsi="Times New Roman" w:cs="Times New Roman"/>
          <w:sz w:val="27"/>
          <w:szCs w:val="27"/>
        </w:rPr>
        <w:t xml:space="preserve">   </w:t>
      </w:r>
      <w:r w:rsidR="009D3E32">
        <w:rPr>
          <w:rFonts w:ascii="Times New Roman" w:hAnsi="Times New Roman" w:cs="Times New Roman"/>
          <w:sz w:val="27"/>
          <w:szCs w:val="27"/>
        </w:rPr>
        <w:t xml:space="preserve">3. </w:t>
      </w:r>
      <w:r w:rsidR="00355456" w:rsidRPr="005771D4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сетевом издании "Нормативные правовые акты Псковской области" (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pravo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pskov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) и разместить на официальном сайте Новоржевского муниципального округа в информационно-телекоммуникационной сети "Интернет"  (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novorzhev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355456" w:rsidRPr="005771D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355456" w:rsidRPr="005771D4">
        <w:rPr>
          <w:rFonts w:ascii="Times New Roman" w:hAnsi="Times New Roman" w:cs="Times New Roman"/>
          <w:sz w:val="27"/>
          <w:szCs w:val="27"/>
        </w:rPr>
        <w:t>).</w:t>
      </w:r>
    </w:p>
    <w:p w:rsidR="00A413B7" w:rsidRPr="005771D4" w:rsidRDefault="00E452C0" w:rsidP="00226585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5771D4">
        <w:rPr>
          <w:rFonts w:ascii="Times New Roman" w:hAnsi="Times New Roman" w:cs="Times New Roman"/>
          <w:sz w:val="27"/>
          <w:szCs w:val="27"/>
        </w:rPr>
        <w:t xml:space="preserve">        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="000A7445" w:rsidRPr="005771D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A7445" w:rsidRPr="005771D4">
        <w:rPr>
          <w:rFonts w:ascii="Times New Roman" w:hAnsi="Times New Roman" w:cs="Times New Roman"/>
          <w:sz w:val="27"/>
          <w:szCs w:val="27"/>
        </w:rPr>
        <w:t xml:space="preserve"> исполнением данного постановления возложить на Заместителя Главы Администрации Новоржевского муниципального округа по ЖКХ,</w:t>
      </w:r>
      <w:r w:rsidR="00A413B7" w:rsidRPr="005771D4">
        <w:rPr>
          <w:rFonts w:ascii="Times New Roman" w:hAnsi="Times New Roman" w:cs="Times New Roman"/>
          <w:sz w:val="27"/>
          <w:szCs w:val="27"/>
        </w:rPr>
        <w:t xml:space="preserve"> дорожной деятельности, архитектуре, градостроительству, транспорту и связи</w:t>
      </w:r>
      <w:r w:rsidR="0020201B">
        <w:rPr>
          <w:rFonts w:ascii="Times New Roman" w:hAnsi="Times New Roman" w:cs="Times New Roman"/>
          <w:sz w:val="27"/>
          <w:szCs w:val="27"/>
        </w:rPr>
        <w:t xml:space="preserve"> Тимофеева Д.А.</w:t>
      </w:r>
    </w:p>
    <w:p w:rsidR="000A7445" w:rsidRPr="005771D4" w:rsidRDefault="000A7445" w:rsidP="0022658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</w:p>
    <w:p w:rsidR="002C7DD3" w:rsidRPr="005771D4" w:rsidRDefault="002C7DD3" w:rsidP="0022658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</w:p>
    <w:p w:rsidR="002272FC" w:rsidRDefault="005418CB" w:rsidP="00226585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И.п. </w:t>
      </w:r>
      <w:r w:rsidR="000A7445" w:rsidRPr="005771D4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0A7445" w:rsidRPr="005771D4">
        <w:rPr>
          <w:rFonts w:ascii="Times New Roman" w:hAnsi="Times New Roman" w:cs="Times New Roman"/>
          <w:sz w:val="27"/>
          <w:szCs w:val="27"/>
        </w:rPr>
        <w:t xml:space="preserve">  Новоржевского муниципального округа</w:t>
      </w:r>
      <w:r w:rsidR="000A7445" w:rsidRPr="005771D4">
        <w:rPr>
          <w:rFonts w:ascii="Times New Roman" w:hAnsi="Times New Roman" w:cs="Times New Roman"/>
          <w:sz w:val="27"/>
          <w:szCs w:val="27"/>
        </w:rPr>
        <w:tab/>
      </w:r>
      <w:r w:rsidR="00892891" w:rsidRPr="005771D4"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892891" w:rsidRPr="005771D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Д.А. Тимофеев</w:t>
      </w:r>
    </w:p>
    <w:p w:rsidR="000D0A92" w:rsidRDefault="000D0A92" w:rsidP="000D0A92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D3E32" w:rsidRPr="00857C64" w:rsidRDefault="009D3E32" w:rsidP="000D0A92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9D3E32" w:rsidRPr="00857C64" w:rsidSect="00862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3B7" w:rsidRPr="009D3E32" w:rsidRDefault="00A413B7" w:rsidP="00A413B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41323" w:rsidRPr="009D3E3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413B7" w:rsidRPr="009D3E32" w:rsidRDefault="009D3E32" w:rsidP="00A413B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413B7" w:rsidRPr="009D3E32" w:rsidRDefault="00A413B7" w:rsidP="00A413B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Ново</w:t>
      </w:r>
      <w:r w:rsidR="009D3E32">
        <w:rPr>
          <w:rFonts w:ascii="Times New Roman" w:hAnsi="Times New Roman" w:cs="Times New Roman"/>
          <w:sz w:val="24"/>
          <w:szCs w:val="24"/>
        </w:rPr>
        <w:t>ржевского муниципального округа</w:t>
      </w:r>
    </w:p>
    <w:p w:rsidR="00A413B7" w:rsidRPr="009D3E32" w:rsidRDefault="009D3E32" w:rsidP="00A413B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от 01.04.2026 №166</w:t>
      </w:r>
    </w:p>
    <w:p w:rsidR="0005266A" w:rsidRPr="009D3E32" w:rsidRDefault="0005266A" w:rsidP="00A413B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5266A" w:rsidRPr="009D3E32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05266A" w:rsidRPr="009D3E32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5266A" w:rsidRPr="009D3E32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 xml:space="preserve">«Комплексное развитие систем </w:t>
      </w:r>
      <w:proofErr w:type="gramStart"/>
      <w:r w:rsidRPr="009D3E32">
        <w:rPr>
          <w:rFonts w:ascii="Times New Roman" w:hAnsi="Times New Roman" w:cs="Times New Roman"/>
          <w:sz w:val="24"/>
          <w:szCs w:val="24"/>
        </w:rPr>
        <w:t>коммунальной</w:t>
      </w:r>
      <w:proofErr w:type="gramEnd"/>
    </w:p>
    <w:p w:rsidR="0005266A" w:rsidRPr="009D3E32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Pr="009D3E32">
        <w:rPr>
          <w:rFonts w:ascii="Times New Roman" w:hAnsi="Times New Roman" w:cs="Times New Roman"/>
          <w:bCs/>
          <w:sz w:val="24"/>
          <w:szCs w:val="24"/>
        </w:rPr>
        <w:t>Новоржевского</w:t>
      </w:r>
    </w:p>
    <w:p w:rsidR="0005266A" w:rsidRPr="009D3E32" w:rsidRDefault="0020201B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:rsidR="0005266A" w:rsidRPr="0005266A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5266A" w:rsidRPr="0005266A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5266A" w:rsidRPr="0005266A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266A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 за счет средств бюджета муниципального образования</w:t>
      </w:r>
    </w:p>
    <w:tbl>
      <w:tblPr>
        <w:tblW w:w="14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1"/>
        <w:gridCol w:w="4284"/>
        <w:gridCol w:w="1134"/>
        <w:gridCol w:w="1134"/>
        <w:gridCol w:w="1134"/>
        <w:gridCol w:w="1134"/>
        <w:gridCol w:w="1276"/>
        <w:gridCol w:w="1298"/>
      </w:tblGrid>
      <w:tr w:rsidR="00F53124" w:rsidRPr="0005266A" w:rsidTr="00884CDB">
        <w:trPr>
          <w:trHeight w:val="390"/>
        </w:trPr>
        <w:tc>
          <w:tcPr>
            <w:tcW w:w="3371" w:type="dxa"/>
            <w:vMerge w:val="restart"/>
          </w:tcPr>
          <w:p w:rsidR="0005266A" w:rsidRPr="0005266A" w:rsidRDefault="0005266A" w:rsidP="00ED65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4284" w:type="dxa"/>
            <w:vMerge w:val="restart"/>
          </w:tcPr>
          <w:p w:rsidR="0005266A" w:rsidRPr="0005266A" w:rsidRDefault="0005266A" w:rsidP="00ED65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5812" w:type="dxa"/>
            <w:gridSpan w:val="5"/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53124" w:rsidRPr="0005266A" w:rsidTr="00884CDB">
        <w:trPr>
          <w:trHeight w:val="150"/>
        </w:trPr>
        <w:tc>
          <w:tcPr>
            <w:tcW w:w="3371" w:type="dxa"/>
            <w:vMerge/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05266A" w:rsidRPr="0005266A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24" w:rsidRPr="0005266A" w:rsidTr="00884CDB">
        <w:trPr>
          <w:trHeight w:val="1944"/>
        </w:trPr>
        <w:tc>
          <w:tcPr>
            <w:tcW w:w="3371" w:type="dxa"/>
          </w:tcPr>
          <w:p w:rsidR="0005266A" w:rsidRPr="005C461E" w:rsidRDefault="0005266A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Новоржевского муниципального округа»</w:t>
            </w:r>
          </w:p>
        </w:tc>
        <w:tc>
          <w:tcPr>
            <w:tcW w:w="4284" w:type="dxa"/>
          </w:tcPr>
          <w:p w:rsidR="0005266A" w:rsidRPr="0005266A" w:rsidRDefault="00F53124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</w:t>
            </w:r>
            <w:r w:rsidR="00C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архитектуры и благоуст</w:t>
            </w:r>
            <w:r w:rsidR="00C9484E">
              <w:rPr>
                <w:rFonts w:ascii="Times New Roman" w:hAnsi="Times New Roman" w:cs="Times New Roman"/>
                <w:sz w:val="24"/>
                <w:szCs w:val="24"/>
              </w:rPr>
              <w:t xml:space="preserve">ройства </w:t>
            </w:r>
            <w:r w:rsidR="0005266A"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66A"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05266A" w:rsidRPr="0005266A" w:rsidRDefault="0026571E" w:rsidP="002C7DD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DD3">
              <w:rPr>
                <w:rFonts w:ascii="Times New Roman" w:hAnsi="Times New Roman" w:cs="Times New Roman"/>
                <w:sz w:val="24"/>
                <w:szCs w:val="24"/>
              </w:rPr>
              <w:t>7215,4</w:t>
            </w:r>
          </w:p>
        </w:tc>
        <w:tc>
          <w:tcPr>
            <w:tcW w:w="1134" w:type="dxa"/>
            <w:vAlign w:val="center"/>
          </w:tcPr>
          <w:p w:rsidR="0005266A" w:rsidRPr="0005266A" w:rsidRDefault="00B856F5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124">
              <w:rPr>
                <w:rFonts w:ascii="Times New Roman" w:hAnsi="Times New Roman" w:cs="Times New Roman"/>
                <w:sz w:val="24"/>
                <w:szCs w:val="24"/>
              </w:rPr>
              <w:t>7723,7</w:t>
            </w:r>
          </w:p>
        </w:tc>
        <w:tc>
          <w:tcPr>
            <w:tcW w:w="1134" w:type="dxa"/>
            <w:vAlign w:val="center"/>
          </w:tcPr>
          <w:p w:rsidR="0005266A" w:rsidRPr="0005266A" w:rsidRDefault="00236021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</w:t>
            </w:r>
            <w:r w:rsidR="009B2AF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vAlign w:val="center"/>
          </w:tcPr>
          <w:p w:rsidR="0005266A" w:rsidRPr="0005266A" w:rsidRDefault="009B2AF2" w:rsidP="0023602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021">
              <w:rPr>
                <w:rFonts w:ascii="Times New Roman" w:hAnsi="Times New Roman" w:cs="Times New Roman"/>
                <w:sz w:val="24"/>
                <w:szCs w:val="24"/>
              </w:rPr>
              <w:t>053,2</w:t>
            </w:r>
          </w:p>
        </w:tc>
        <w:tc>
          <w:tcPr>
            <w:tcW w:w="1276" w:type="dxa"/>
            <w:vAlign w:val="center"/>
          </w:tcPr>
          <w:p w:rsidR="0005266A" w:rsidRPr="0005266A" w:rsidRDefault="00236021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98" w:type="dxa"/>
          </w:tcPr>
          <w:p w:rsidR="0005266A" w:rsidRDefault="0005266A" w:rsidP="0040465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F2" w:rsidRDefault="009B2AF2" w:rsidP="0040465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F2" w:rsidRDefault="009B2AF2" w:rsidP="0040465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F2" w:rsidRPr="0005266A" w:rsidRDefault="00236021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1">
              <w:rPr>
                <w:rFonts w:ascii="Times New Roman" w:hAnsi="Times New Roman" w:cs="Times New Roman"/>
                <w:sz w:val="24"/>
                <w:szCs w:val="24"/>
              </w:rPr>
              <w:t>57691,8</w:t>
            </w:r>
          </w:p>
        </w:tc>
      </w:tr>
      <w:tr w:rsidR="00236021" w:rsidRPr="0005266A" w:rsidTr="00516C2A">
        <w:trPr>
          <w:trHeight w:val="693"/>
        </w:trPr>
        <w:tc>
          <w:tcPr>
            <w:tcW w:w="3371" w:type="dxa"/>
          </w:tcPr>
          <w:p w:rsidR="00236021" w:rsidRPr="005C461E" w:rsidRDefault="00236021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236021" w:rsidRPr="005C461E" w:rsidRDefault="00236021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«Комплексное развитие систем коммунальной инфраструктуры Новоржевского муниципального округа»</w:t>
            </w:r>
          </w:p>
        </w:tc>
        <w:tc>
          <w:tcPr>
            <w:tcW w:w="4284" w:type="dxa"/>
          </w:tcPr>
          <w:p w:rsidR="00236021" w:rsidRPr="0005266A" w:rsidRDefault="00236021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236021" w:rsidRPr="0005266A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25778,1</w:t>
            </w:r>
          </w:p>
        </w:tc>
        <w:tc>
          <w:tcPr>
            <w:tcW w:w="1134" w:type="dxa"/>
            <w:vAlign w:val="center"/>
          </w:tcPr>
          <w:p w:rsidR="00236021" w:rsidRPr="0005266A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17723,7</w:t>
            </w:r>
          </w:p>
        </w:tc>
        <w:tc>
          <w:tcPr>
            <w:tcW w:w="1134" w:type="dxa"/>
            <w:vAlign w:val="center"/>
          </w:tcPr>
          <w:p w:rsidR="00236021" w:rsidRPr="0005266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134" w:type="dxa"/>
            <w:vAlign w:val="center"/>
          </w:tcPr>
          <w:p w:rsidR="00236021" w:rsidRPr="0005266A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76" w:type="dxa"/>
            <w:vAlign w:val="center"/>
          </w:tcPr>
          <w:p w:rsidR="00236021" w:rsidRPr="0005266A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98" w:type="dxa"/>
            <w:vAlign w:val="center"/>
          </w:tcPr>
          <w:p w:rsidR="00236021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21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21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56254,5</w:t>
            </w:r>
          </w:p>
          <w:p w:rsidR="00236021" w:rsidRPr="0005266A" w:rsidRDefault="00236021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C2A" w:rsidRPr="0005266A" w:rsidTr="00884CDB">
        <w:trPr>
          <w:trHeight w:val="1118"/>
        </w:trPr>
        <w:tc>
          <w:tcPr>
            <w:tcW w:w="3371" w:type="dxa"/>
          </w:tcPr>
          <w:p w:rsidR="00516C2A" w:rsidRPr="005C461E" w:rsidRDefault="00516C2A" w:rsidP="00C34A8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 1.1. «Развитие систем коммунальной инфраструктуры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</w:tcPr>
          <w:p w:rsidR="00516C2A" w:rsidRPr="0005266A" w:rsidRDefault="00516C2A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516C2A" w:rsidRPr="0005266A" w:rsidRDefault="00516C2A" w:rsidP="00B856F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16348,5</w:t>
            </w:r>
          </w:p>
        </w:tc>
        <w:tc>
          <w:tcPr>
            <w:tcW w:w="1134" w:type="dxa"/>
            <w:vAlign w:val="center"/>
          </w:tcPr>
          <w:p w:rsidR="00516C2A" w:rsidRPr="0005266A" w:rsidRDefault="00516C2A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14193,9</w:t>
            </w:r>
          </w:p>
        </w:tc>
        <w:tc>
          <w:tcPr>
            <w:tcW w:w="1134" w:type="dxa"/>
            <w:vAlign w:val="center"/>
          </w:tcPr>
          <w:p w:rsidR="00516C2A" w:rsidRPr="0005266A" w:rsidRDefault="00516C2A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134" w:type="dxa"/>
            <w:vAlign w:val="center"/>
          </w:tcPr>
          <w:p w:rsidR="00516C2A" w:rsidRPr="0005266A" w:rsidRDefault="00516C2A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76" w:type="dxa"/>
            <w:vAlign w:val="center"/>
          </w:tcPr>
          <w:p w:rsidR="00516C2A" w:rsidRPr="0005266A" w:rsidRDefault="00516C2A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98" w:type="dxa"/>
            <w:vAlign w:val="center"/>
          </w:tcPr>
          <w:p w:rsidR="00516C2A" w:rsidRPr="0005266A" w:rsidRDefault="00516C2A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43295,1</w:t>
            </w:r>
          </w:p>
        </w:tc>
      </w:tr>
      <w:tr w:rsidR="00C9484E" w:rsidRPr="0005266A" w:rsidTr="00AB0961">
        <w:trPr>
          <w:trHeight w:val="360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1.1.1.</w:t>
            </w:r>
          </w:p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«Погашение задолженности за топливно-энергетические ресурсы, за проведение экспертизы по техническому освидетельствованию дымовых труб и зданий котельных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E36139" w:rsidRDefault="00C9484E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6827,5</w:t>
            </w:r>
          </w:p>
        </w:tc>
        <w:tc>
          <w:tcPr>
            <w:tcW w:w="1134" w:type="dxa"/>
            <w:vAlign w:val="center"/>
          </w:tcPr>
          <w:p w:rsidR="00C9484E" w:rsidRPr="00E36139" w:rsidRDefault="00C9484E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4069,8</w:t>
            </w:r>
          </w:p>
        </w:tc>
        <w:tc>
          <w:tcPr>
            <w:tcW w:w="1134" w:type="dxa"/>
            <w:vAlign w:val="center"/>
          </w:tcPr>
          <w:p w:rsidR="00C9484E" w:rsidRPr="00E36139" w:rsidRDefault="00AB0961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vAlign w:val="center"/>
          </w:tcPr>
          <w:p w:rsidR="00C9484E" w:rsidRPr="00E36139" w:rsidRDefault="00C9484E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E36139" w:rsidRDefault="00C9484E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  <w:vAlign w:val="center"/>
          </w:tcPr>
          <w:p w:rsidR="00C9484E" w:rsidRPr="000F126E" w:rsidRDefault="00AB0961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12897,3</w:t>
            </w:r>
          </w:p>
        </w:tc>
      </w:tr>
      <w:tr w:rsidR="00C9484E" w:rsidRPr="0005266A" w:rsidTr="00AB0961">
        <w:trPr>
          <w:trHeight w:val="1179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1.1.2. «Обслуживание газовых резервуаров»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9079FC" w:rsidRDefault="00C9484E" w:rsidP="00AB096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  <w:tc>
          <w:tcPr>
            <w:tcW w:w="1134" w:type="dxa"/>
            <w:vAlign w:val="center"/>
          </w:tcPr>
          <w:p w:rsidR="00C9484E" w:rsidRPr="009079FC" w:rsidRDefault="00C9484E" w:rsidP="00AB096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C9484E" w:rsidRPr="009079FC" w:rsidRDefault="00AB0961" w:rsidP="00AB096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484E" w:rsidRPr="009079F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C9484E" w:rsidRPr="009079FC" w:rsidRDefault="00C9484E" w:rsidP="00AB096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vAlign w:val="center"/>
          </w:tcPr>
          <w:p w:rsidR="00C9484E" w:rsidRPr="009079FC" w:rsidRDefault="00C9484E" w:rsidP="00AB096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98" w:type="dxa"/>
            <w:vAlign w:val="center"/>
          </w:tcPr>
          <w:p w:rsidR="00C9484E" w:rsidRPr="000F126E" w:rsidRDefault="00C9484E" w:rsidP="00AB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961">
              <w:rPr>
                <w:rFonts w:ascii="Times New Roman" w:hAnsi="Times New Roman" w:cs="Times New Roman"/>
                <w:sz w:val="24"/>
                <w:szCs w:val="24"/>
              </w:rPr>
              <w:t>722,9</w:t>
            </w:r>
          </w:p>
        </w:tc>
      </w:tr>
      <w:tr w:rsidR="00C9484E" w:rsidRPr="0005266A" w:rsidTr="00884CDB">
        <w:trPr>
          <w:trHeight w:val="3158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</w:p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жилого фонда (капремонт МКД, взносы на капремонт, снос домов признанных аварийными, проведение экспертизы на предмет аварийности жилого фонда, кадастровые работы, содержание общего имущества МКД)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2C7DD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</w:t>
            </w:r>
          </w:p>
        </w:tc>
        <w:tc>
          <w:tcPr>
            <w:tcW w:w="1134" w:type="dxa"/>
            <w:vAlign w:val="center"/>
          </w:tcPr>
          <w:p w:rsidR="00C9484E" w:rsidRPr="0005266A" w:rsidRDefault="00AB0961" w:rsidP="002C7DD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C9484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2C7DD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298" w:type="dxa"/>
          </w:tcPr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0961">
              <w:rPr>
                <w:rFonts w:ascii="Times New Roman" w:hAnsi="Times New Roman" w:cs="Times New Roman"/>
                <w:sz w:val="24"/>
                <w:szCs w:val="24"/>
              </w:rPr>
              <w:t>410,5</w:t>
            </w: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4E" w:rsidRPr="0005266A" w:rsidTr="00884CDB">
        <w:trPr>
          <w:trHeight w:val="1230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1.1.4.</w:t>
            </w:r>
          </w:p>
          <w:p w:rsidR="00C9484E" w:rsidRPr="005C461E" w:rsidRDefault="00C9484E" w:rsidP="00C34A8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ремонт и содержание колодцев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одвоз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E"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</w:tr>
      <w:tr w:rsidR="00C9484E" w:rsidRPr="0005266A" w:rsidTr="00884CDB">
        <w:trPr>
          <w:trHeight w:val="2208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1.1.5.</w:t>
            </w:r>
          </w:p>
          <w:p w:rsidR="00C9484E" w:rsidRPr="005C461E" w:rsidRDefault="00C9484E" w:rsidP="00B856F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и проведение государственных экспертиз на капитальный ремонт сетей водоснабжения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4E" w:rsidRPr="0005266A" w:rsidTr="00884CDB">
        <w:trPr>
          <w:trHeight w:val="2208"/>
        </w:trPr>
        <w:tc>
          <w:tcPr>
            <w:tcW w:w="3371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24">
              <w:rPr>
                <w:rFonts w:ascii="Times New Roman" w:hAnsi="Times New Roman" w:cs="Times New Roman"/>
                <w:sz w:val="24"/>
                <w:szCs w:val="24"/>
              </w:rPr>
              <w:t>Мероприятие 1.1.6.</w:t>
            </w:r>
          </w:p>
          <w:p w:rsidR="00C9484E" w:rsidRPr="005C461E" w:rsidRDefault="00C9484E" w:rsidP="00F5312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субсидии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34" w:type="dxa"/>
            <w:vAlign w:val="center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</w:tr>
      <w:tr w:rsidR="00C9484E" w:rsidRPr="0005266A" w:rsidTr="00884CDB">
        <w:trPr>
          <w:trHeight w:val="2208"/>
        </w:trPr>
        <w:tc>
          <w:tcPr>
            <w:tcW w:w="3371" w:type="dxa"/>
          </w:tcPr>
          <w:p w:rsidR="00C9484E" w:rsidRPr="005C461E" w:rsidRDefault="00C9484E" w:rsidP="003D19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разработку проектно-сметной документации и проведение государственных экспертиз на капитальный ремонт сетей водоснабжения 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1134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1912,9</w:t>
            </w:r>
          </w:p>
        </w:tc>
        <w:tc>
          <w:tcPr>
            <w:tcW w:w="1134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2283,1</w:t>
            </w:r>
          </w:p>
        </w:tc>
      </w:tr>
      <w:tr w:rsidR="00C9484E" w:rsidRPr="0005266A" w:rsidTr="00884CDB">
        <w:trPr>
          <w:trHeight w:val="1230"/>
        </w:trPr>
        <w:tc>
          <w:tcPr>
            <w:tcW w:w="3371" w:type="dxa"/>
          </w:tcPr>
          <w:p w:rsidR="00C9484E" w:rsidRDefault="00C9484E" w:rsidP="00ED65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84E" w:rsidRPr="005C461E" w:rsidRDefault="00C9484E" w:rsidP="00ED65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теплоснабжения Новоржевского муниципального округа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34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Pr="000F126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E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C9484E" w:rsidRPr="0005266A" w:rsidTr="00884CDB">
        <w:trPr>
          <w:trHeight w:val="1230"/>
        </w:trPr>
        <w:tc>
          <w:tcPr>
            <w:tcW w:w="3371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84E" w:rsidRPr="005C461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объектов водоснабжения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2585,0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3517C3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1983,9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3517C3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2125,2</w:t>
            </w:r>
          </w:p>
        </w:tc>
        <w:tc>
          <w:tcPr>
            <w:tcW w:w="1276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3517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17C3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98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3517C3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8819,3</w:t>
            </w:r>
          </w:p>
        </w:tc>
      </w:tr>
      <w:tr w:rsidR="00C9484E" w:rsidRPr="0005266A" w:rsidTr="00884CDB">
        <w:trPr>
          <w:trHeight w:val="1230"/>
        </w:trPr>
        <w:tc>
          <w:tcPr>
            <w:tcW w:w="3371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1.1.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частичное возмещение затрат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связанных с водоснабжением и водоотведением на территории муниципального образования «Новоржевский муниципальный округ Псковской области»</w:t>
            </w:r>
          </w:p>
        </w:tc>
        <w:tc>
          <w:tcPr>
            <w:tcW w:w="428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3517C3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</w:t>
            </w:r>
            <w:r w:rsidR="00C94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3517C3" w:rsidP="003517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Pr="000F126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F126E" w:rsidRDefault="00C9484E" w:rsidP="003517C3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7C3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C9484E" w:rsidRPr="0005266A" w:rsidTr="00884CDB">
        <w:trPr>
          <w:trHeight w:val="1230"/>
        </w:trPr>
        <w:tc>
          <w:tcPr>
            <w:tcW w:w="3371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формирование Уставного фонда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4" w:type="dxa"/>
          </w:tcPr>
          <w:p w:rsidR="00C9484E" w:rsidRDefault="00C9484E">
            <w:r w:rsidRPr="00716B7F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516C2A" w:rsidRPr="0005266A" w:rsidTr="00516C2A">
        <w:trPr>
          <w:trHeight w:val="1230"/>
        </w:trPr>
        <w:tc>
          <w:tcPr>
            <w:tcW w:w="3371" w:type="dxa"/>
          </w:tcPr>
          <w:p w:rsidR="00516C2A" w:rsidRDefault="00516C2A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1.1.12.</w:t>
            </w:r>
          </w:p>
          <w:p w:rsidR="00516C2A" w:rsidRDefault="00516C2A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имукщества</w:t>
            </w:r>
            <w:proofErr w:type="spellEnd"/>
          </w:p>
        </w:tc>
        <w:tc>
          <w:tcPr>
            <w:tcW w:w="4284" w:type="dxa"/>
          </w:tcPr>
          <w:p w:rsidR="00516C2A" w:rsidRPr="00716B7F" w:rsidRDefault="0051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2A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  <w:vAlign w:val="center"/>
          </w:tcPr>
          <w:p w:rsidR="00516C2A" w:rsidRDefault="00516C2A" w:rsidP="00516C2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9484E" w:rsidRPr="0005266A" w:rsidTr="00884CDB">
        <w:trPr>
          <w:trHeight w:val="963"/>
        </w:trPr>
        <w:tc>
          <w:tcPr>
            <w:tcW w:w="3371" w:type="dxa"/>
          </w:tcPr>
          <w:p w:rsidR="00C9484E" w:rsidRPr="005C461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1.2.</w:t>
            </w: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«Приобретение и установка инженерного оборудования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систем тепло и водоснабжения</w:t>
            </w: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84" w:type="dxa"/>
          </w:tcPr>
          <w:p w:rsidR="00C9484E" w:rsidRDefault="00C9484E">
            <w:r w:rsidRPr="00716B7F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713AA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C9484E" w:rsidRPr="0005266A" w:rsidTr="00884CDB">
        <w:trPr>
          <w:trHeight w:val="360"/>
        </w:trPr>
        <w:tc>
          <w:tcPr>
            <w:tcW w:w="3371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1.2.1. «Приобретение и установка инженерного оборудования»</w:t>
            </w:r>
          </w:p>
        </w:tc>
        <w:tc>
          <w:tcPr>
            <w:tcW w:w="4284" w:type="dxa"/>
          </w:tcPr>
          <w:p w:rsidR="00C9484E" w:rsidRDefault="00C9484E">
            <w:r w:rsidRPr="00716B7F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ED65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C9484E" w:rsidRPr="0005266A" w:rsidTr="00884CDB">
        <w:trPr>
          <w:trHeight w:val="360"/>
        </w:trPr>
        <w:tc>
          <w:tcPr>
            <w:tcW w:w="3371" w:type="dxa"/>
          </w:tcPr>
          <w:p w:rsidR="00C9484E" w:rsidRPr="00452D3F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«Энергосбережение и повышение энергетической </w:t>
            </w: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эффективности»</w:t>
            </w:r>
          </w:p>
        </w:tc>
        <w:tc>
          <w:tcPr>
            <w:tcW w:w="4284" w:type="dxa"/>
          </w:tcPr>
          <w:p w:rsidR="00C9484E" w:rsidRDefault="00C9484E">
            <w:r w:rsidRPr="0071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ЖКХ, градостроительства, архитектуры и благоустройства </w:t>
            </w:r>
            <w:r w:rsidRPr="0071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1513,0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AF">
              <w:rPr>
                <w:rFonts w:ascii="Times New Roman" w:hAnsi="Times New Roman" w:cs="Times New Roman"/>
                <w:sz w:val="24"/>
                <w:szCs w:val="24"/>
              </w:rPr>
              <w:t>1513,0</w:t>
            </w: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4E" w:rsidRPr="0005266A" w:rsidTr="00884CDB">
        <w:trPr>
          <w:trHeight w:val="360"/>
        </w:trPr>
        <w:tc>
          <w:tcPr>
            <w:tcW w:w="3371" w:type="dxa"/>
          </w:tcPr>
          <w:p w:rsidR="00C9484E" w:rsidRPr="00452D3F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 2.1. «Энергосбережение и повышение энергетической эффективности»</w:t>
            </w:r>
          </w:p>
          <w:p w:rsidR="00C9484E" w:rsidRPr="00452D3F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</w:tcPr>
          <w:p w:rsidR="00C9484E" w:rsidRDefault="00C9484E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1513,0</w:t>
            </w: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4E" w:rsidRPr="0005266A" w:rsidTr="00884CDB">
        <w:trPr>
          <w:trHeight w:val="552"/>
        </w:trPr>
        <w:tc>
          <w:tcPr>
            <w:tcW w:w="3371" w:type="dxa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2.1.1. «Субсидии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проведению ремонта групповых резервуарных установок сжиженных углеводородных газов»</w:t>
            </w:r>
          </w:p>
        </w:tc>
        <w:tc>
          <w:tcPr>
            <w:tcW w:w="4284" w:type="dxa"/>
          </w:tcPr>
          <w:p w:rsidR="00C9484E" w:rsidRDefault="00C9484E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Pr="0005266A" w:rsidRDefault="00C9484E" w:rsidP="00DB767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</w:tr>
      <w:tr w:rsidR="00C9484E" w:rsidTr="00884CDB">
        <w:trPr>
          <w:trHeight w:val="390"/>
        </w:trPr>
        <w:tc>
          <w:tcPr>
            <w:tcW w:w="3371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2.1.2. «Расходы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проведению </w:t>
            </w:r>
            <w:r w:rsidRPr="00AC2575">
              <w:rPr>
                <w:rFonts w:ascii="Times New Roman" w:hAnsi="Times New Roman" w:cs="Times New Roman"/>
                <w:sz w:val="24"/>
                <w:szCs w:val="24"/>
              </w:rPr>
              <w:t>ремонта групповых резервуарных установок сжиженных углеводородных газов»</w:t>
            </w:r>
          </w:p>
        </w:tc>
        <w:tc>
          <w:tcPr>
            <w:tcW w:w="4284" w:type="dxa"/>
          </w:tcPr>
          <w:p w:rsidR="00C9484E" w:rsidRDefault="00C9484E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134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4E" w:rsidRDefault="00C9484E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75,6»</w:t>
            </w:r>
          </w:p>
        </w:tc>
      </w:tr>
    </w:tbl>
    <w:p w:rsidR="0005266A" w:rsidRPr="0005266A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5266A" w:rsidRDefault="0005266A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AC2575" w:rsidRDefault="00AC2575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AC2575" w:rsidRDefault="00AC2575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F126E" w:rsidRDefault="000F126E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F126E" w:rsidRDefault="000F126E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F126E" w:rsidRDefault="000F126E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F126E" w:rsidRDefault="000F126E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F126E" w:rsidRDefault="000F126E" w:rsidP="0005266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Ново</w:t>
      </w:r>
      <w:r>
        <w:rPr>
          <w:rFonts w:ascii="Times New Roman" w:hAnsi="Times New Roman" w:cs="Times New Roman"/>
          <w:sz w:val="24"/>
          <w:szCs w:val="24"/>
        </w:rPr>
        <w:t>ржевского муниципального округа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от 01.04.2026 №166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 xml:space="preserve">«Комплексное развитие систем </w:t>
      </w:r>
      <w:proofErr w:type="gramStart"/>
      <w:r w:rsidRPr="009D3E32">
        <w:rPr>
          <w:rFonts w:ascii="Times New Roman" w:hAnsi="Times New Roman" w:cs="Times New Roman"/>
          <w:sz w:val="24"/>
          <w:szCs w:val="24"/>
        </w:rPr>
        <w:t>коммунальной</w:t>
      </w:r>
      <w:proofErr w:type="gramEnd"/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E32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Pr="009D3E32">
        <w:rPr>
          <w:rFonts w:ascii="Times New Roman" w:hAnsi="Times New Roman" w:cs="Times New Roman"/>
          <w:bCs/>
          <w:sz w:val="24"/>
          <w:szCs w:val="24"/>
        </w:rPr>
        <w:t>Новоржевского</w:t>
      </w:r>
    </w:p>
    <w:p w:rsid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E32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:rsidR="009D3E32" w:rsidRPr="009D3E32" w:rsidRDefault="009D3E32" w:rsidP="009D3E3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sz w:val="24"/>
          <w:szCs w:val="24"/>
        </w:rPr>
      </w:pPr>
    </w:p>
    <w:p w:rsidR="0005266A" w:rsidRDefault="0005266A" w:rsidP="00741323">
      <w:pPr>
        <w:shd w:val="clear" w:color="auto" w:fill="FFFFFF"/>
        <w:tabs>
          <w:tab w:val="left" w:leader="underscore" w:pos="1579"/>
          <w:tab w:val="left" w:pos="3261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6A">
        <w:rPr>
          <w:rFonts w:ascii="Times New Roman" w:hAnsi="Times New Roman" w:cs="Times New Roman"/>
          <w:b/>
          <w:sz w:val="24"/>
          <w:szCs w:val="24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9"/>
        <w:gridCol w:w="2633"/>
        <w:gridCol w:w="1965"/>
        <w:gridCol w:w="7"/>
        <w:gridCol w:w="6"/>
        <w:gridCol w:w="1105"/>
        <w:gridCol w:w="1103"/>
        <w:gridCol w:w="6"/>
        <w:gridCol w:w="1105"/>
        <w:gridCol w:w="1224"/>
        <w:gridCol w:w="1114"/>
        <w:gridCol w:w="1231"/>
      </w:tblGrid>
      <w:tr w:rsidR="0005266A" w:rsidRPr="0005266A" w:rsidTr="00884CDB">
        <w:trPr>
          <w:trHeight w:val="300"/>
        </w:trPr>
        <w:tc>
          <w:tcPr>
            <w:tcW w:w="3179" w:type="dxa"/>
            <w:vMerge w:val="restart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ведомственной целевой программы, основного мероприятия</w:t>
            </w: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972" w:type="dxa"/>
            <w:gridSpan w:val="2"/>
            <w:vMerge w:val="restart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  <w:gridSpan w:val="8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</w:t>
            </w:r>
            <w:proofErr w:type="gramStart"/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уб.), годы</w:t>
            </w:r>
          </w:p>
        </w:tc>
      </w:tr>
      <w:tr w:rsidR="0005266A" w:rsidRPr="0005266A" w:rsidTr="00884CDB">
        <w:trPr>
          <w:trHeight w:val="240"/>
        </w:trPr>
        <w:tc>
          <w:tcPr>
            <w:tcW w:w="3179" w:type="dxa"/>
            <w:vMerge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05" w:type="dxa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4" w:type="dxa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14" w:type="dxa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31" w:type="dxa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19ED" w:rsidRPr="0005266A" w:rsidTr="00884CDB">
        <w:trPr>
          <w:trHeight w:val="385"/>
        </w:trPr>
        <w:tc>
          <w:tcPr>
            <w:tcW w:w="3179" w:type="dxa"/>
            <w:vMerge w:val="restart"/>
          </w:tcPr>
          <w:p w:rsidR="003D19ED" w:rsidRPr="0005266A" w:rsidRDefault="003D19ED" w:rsidP="00B5087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Новоржевского муниципального округа»</w:t>
            </w:r>
          </w:p>
        </w:tc>
        <w:tc>
          <w:tcPr>
            <w:tcW w:w="2633" w:type="dxa"/>
            <w:vMerge w:val="restart"/>
          </w:tcPr>
          <w:p w:rsidR="003D19ED" w:rsidRDefault="003D19ED" w:rsidP="006D2DD4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EE337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7215,4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17723,7</w:t>
            </w:r>
          </w:p>
        </w:tc>
        <w:tc>
          <w:tcPr>
            <w:tcW w:w="1105" w:type="dxa"/>
          </w:tcPr>
          <w:p w:rsidR="003D19ED" w:rsidRPr="0005266A" w:rsidRDefault="00985B0B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3D19ED" w:rsidRPr="0005266A" w:rsidRDefault="00985B0B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3D19ED" w:rsidRPr="0005266A" w:rsidRDefault="00985B0B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3D19ED" w:rsidRPr="0005266A" w:rsidRDefault="00985B0B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57691,8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AC2575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75">
              <w:rPr>
                <w:rFonts w:ascii="Times New Roman" w:hAnsi="Times New Roman" w:cs="Times New Roman"/>
                <w:sz w:val="24"/>
                <w:szCs w:val="24"/>
              </w:rPr>
              <w:t>6963,5</w:t>
            </w:r>
          </w:p>
        </w:tc>
        <w:tc>
          <w:tcPr>
            <w:tcW w:w="1109" w:type="dxa"/>
            <w:gridSpan w:val="2"/>
          </w:tcPr>
          <w:p w:rsidR="003D19ED" w:rsidRPr="00AC2575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05" w:type="dxa"/>
          </w:tcPr>
          <w:p w:rsidR="003D19ED" w:rsidRPr="00AC2575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AC2575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AC2575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AC2575" w:rsidRDefault="003D19ED" w:rsidP="000F126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9307,1</w:t>
            </w:r>
          </w:p>
        </w:tc>
      </w:tr>
      <w:tr w:rsidR="00985B0B" w:rsidRPr="0005266A" w:rsidTr="00884CDB">
        <w:trPr>
          <w:trHeight w:val="525"/>
        </w:trPr>
        <w:tc>
          <w:tcPr>
            <w:tcW w:w="3179" w:type="dxa"/>
            <w:vMerge/>
          </w:tcPr>
          <w:p w:rsidR="00985B0B" w:rsidRPr="0005266A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85B0B" w:rsidRPr="0005266A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985B0B" w:rsidRPr="0005266A" w:rsidRDefault="00985B0B" w:rsidP="00B5087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985B0B" w:rsidRPr="00AC2575" w:rsidRDefault="00985B0B" w:rsidP="00AC2575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20251,9</w:t>
            </w:r>
          </w:p>
        </w:tc>
        <w:tc>
          <w:tcPr>
            <w:tcW w:w="1109" w:type="dxa"/>
            <w:gridSpan w:val="2"/>
          </w:tcPr>
          <w:p w:rsidR="00985B0B" w:rsidRPr="0005266A" w:rsidRDefault="00985B0B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15380,1</w:t>
            </w:r>
          </w:p>
        </w:tc>
        <w:tc>
          <w:tcPr>
            <w:tcW w:w="1105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985B0B" w:rsidRPr="00AC2575" w:rsidRDefault="00985B0B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48384,7</w:t>
            </w:r>
          </w:p>
        </w:tc>
      </w:tr>
      <w:tr w:rsidR="003D19ED" w:rsidRPr="0005266A" w:rsidTr="00884CDB">
        <w:trPr>
          <w:trHeight w:val="469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B0B" w:rsidRPr="0005266A" w:rsidTr="00884CDB">
        <w:trPr>
          <w:trHeight w:val="562"/>
        </w:trPr>
        <w:tc>
          <w:tcPr>
            <w:tcW w:w="3179" w:type="dxa"/>
            <w:vMerge w:val="restart"/>
          </w:tcPr>
          <w:p w:rsidR="00985B0B" w:rsidRPr="00452D3F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85B0B" w:rsidRPr="00452D3F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«Комплексное развитие систем коммунальной инфраструктуры Новоржевского </w:t>
            </w: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округа»</w:t>
            </w:r>
          </w:p>
          <w:p w:rsidR="00985B0B" w:rsidRPr="00452D3F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 w:rsidR="00985B0B" w:rsidRDefault="00985B0B" w:rsidP="006D2DD4">
            <w:r w:rsidRPr="008A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ЖКХ, градостроительства, архитектуры и благоустройства </w:t>
            </w:r>
            <w:r w:rsidRPr="008A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985B0B" w:rsidRPr="0005266A" w:rsidRDefault="00985B0B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1" w:type="dxa"/>
            <w:gridSpan w:val="2"/>
          </w:tcPr>
          <w:p w:rsidR="00985B0B" w:rsidRPr="0005266A" w:rsidRDefault="00985B0B" w:rsidP="00985B0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5778,1</w:t>
            </w:r>
          </w:p>
        </w:tc>
        <w:tc>
          <w:tcPr>
            <w:tcW w:w="1109" w:type="dxa"/>
            <w:gridSpan w:val="2"/>
          </w:tcPr>
          <w:p w:rsidR="00985B0B" w:rsidRPr="0005266A" w:rsidRDefault="00985B0B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17723,7</w:t>
            </w:r>
          </w:p>
        </w:tc>
        <w:tc>
          <w:tcPr>
            <w:tcW w:w="1105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985B0B" w:rsidRPr="0005266A" w:rsidRDefault="00985B0B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985B0B" w:rsidRPr="0005266A" w:rsidRDefault="00AE12B9" w:rsidP="00C9484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56254,5</w:t>
            </w:r>
          </w:p>
        </w:tc>
      </w:tr>
      <w:tr w:rsidR="00C9484E" w:rsidRPr="0005266A" w:rsidTr="00884CDB">
        <w:trPr>
          <w:trHeight w:val="525"/>
        </w:trPr>
        <w:tc>
          <w:tcPr>
            <w:tcW w:w="3179" w:type="dxa"/>
            <w:vMerge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C9484E" w:rsidRPr="0005266A" w:rsidRDefault="00C9484E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C9484E" w:rsidRPr="0005266A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C9484E" w:rsidRPr="0005266A" w:rsidRDefault="00C9484E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84E" w:rsidRPr="0005266A" w:rsidTr="00884CDB">
        <w:trPr>
          <w:trHeight w:val="360"/>
        </w:trPr>
        <w:tc>
          <w:tcPr>
            <w:tcW w:w="3179" w:type="dxa"/>
            <w:vMerge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C9484E" w:rsidRPr="0005266A" w:rsidRDefault="00C9484E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11" w:type="dxa"/>
            <w:gridSpan w:val="2"/>
          </w:tcPr>
          <w:p w:rsidR="00C9484E" w:rsidRPr="0005266A" w:rsidRDefault="00C9484E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5526,2</w:t>
            </w:r>
          </w:p>
        </w:tc>
        <w:tc>
          <w:tcPr>
            <w:tcW w:w="1109" w:type="dxa"/>
            <w:gridSpan w:val="2"/>
          </w:tcPr>
          <w:p w:rsidR="00C9484E" w:rsidRPr="00AC2575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05" w:type="dxa"/>
          </w:tcPr>
          <w:p w:rsidR="00C9484E" w:rsidRPr="00AC2575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C9484E" w:rsidRPr="00AC2575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C9484E" w:rsidRPr="00AC2575" w:rsidRDefault="00C9484E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C9484E" w:rsidRPr="00AC2575" w:rsidRDefault="00C679A9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7869,8</w:t>
            </w:r>
          </w:p>
        </w:tc>
      </w:tr>
      <w:tr w:rsidR="00AE12B9" w:rsidRPr="0005266A" w:rsidTr="00884CDB">
        <w:trPr>
          <w:trHeight w:val="525"/>
        </w:trPr>
        <w:tc>
          <w:tcPr>
            <w:tcW w:w="3179" w:type="dxa"/>
            <w:vMerge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AE12B9" w:rsidRPr="0005266A" w:rsidRDefault="00AE12B9" w:rsidP="00AE12B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20251,9</w:t>
            </w:r>
          </w:p>
        </w:tc>
        <w:tc>
          <w:tcPr>
            <w:tcW w:w="1109" w:type="dxa"/>
            <w:gridSpan w:val="2"/>
          </w:tcPr>
          <w:p w:rsidR="00AE12B9" w:rsidRPr="0005266A" w:rsidRDefault="00AE12B9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15380,1</w:t>
            </w:r>
          </w:p>
        </w:tc>
        <w:tc>
          <w:tcPr>
            <w:tcW w:w="1105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AE12B9" w:rsidRPr="00AC2575" w:rsidRDefault="00AE12B9" w:rsidP="00C679A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48384,7</w:t>
            </w:r>
          </w:p>
        </w:tc>
      </w:tr>
      <w:tr w:rsidR="0005266A" w:rsidRPr="0005266A" w:rsidTr="00884CDB">
        <w:trPr>
          <w:trHeight w:val="615"/>
        </w:trPr>
        <w:tc>
          <w:tcPr>
            <w:tcW w:w="3179" w:type="dxa"/>
            <w:vMerge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2B9" w:rsidRPr="0005266A" w:rsidTr="00884CDB">
        <w:trPr>
          <w:trHeight w:val="540"/>
        </w:trPr>
        <w:tc>
          <w:tcPr>
            <w:tcW w:w="3179" w:type="dxa"/>
            <w:vMerge w:val="restart"/>
          </w:tcPr>
          <w:p w:rsidR="00AE12B9" w:rsidRPr="00452D3F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1.1. «Развитие систем коммунальной инфраструктуры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электроснабжения, теплоснабжения, водоснабжения и водоотведения и повышение оказываемых потребителю услуг в сфере коммунального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33" w:type="dxa"/>
            <w:vMerge w:val="restart"/>
          </w:tcPr>
          <w:p w:rsidR="00AE12B9" w:rsidRDefault="00AE12B9" w:rsidP="006D2DD4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AE12B9" w:rsidRPr="0005266A" w:rsidRDefault="00AE12B9" w:rsidP="00FD229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16348,5</w:t>
            </w:r>
          </w:p>
        </w:tc>
        <w:tc>
          <w:tcPr>
            <w:tcW w:w="1109" w:type="dxa"/>
            <w:gridSpan w:val="2"/>
          </w:tcPr>
          <w:p w:rsidR="00AE12B9" w:rsidRPr="0005266A" w:rsidRDefault="00AE12B9" w:rsidP="002F2EE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14193,9</w:t>
            </w:r>
          </w:p>
        </w:tc>
        <w:tc>
          <w:tcPr>
            <w:tcW w:w="1105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AE12B9" w:rsidRPr="0005266A" w:rsidRDefault="00AE12B9" w:rsidP="001A4EF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43295,1</w:t>
            </w:r>
          </w:p>
        </w:tc>
      </w:tr>
      <w:tr w:rsidR="003D19ED" w:rsidRPr="0005266A" w:rsidTr="00884CDB">
        <w:trPr>
          <w:trHeight w:val="52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52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3D19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7869,8</w:t>
            </w:r>
          </w:p>
        </w:tc>
      </w:tr>
      <w:tr w:rsidR="00AE12B9" w:rsidRPr="0005266A" w:rsidTr="00884CDB">
        <w:trPr>
          <w:trHeight w:val="525"/>
        </w:trPr>
        <w:tc>
          <w:tcPr>
            <w:tcW w:w="3179" w:type="dxa"/>
            <w:vMerge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AE12B9" w:rsidRPr="0005266A" w:rsidRDefault="00AE12B9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AE12B9" w:rsidRPr="0005266A" w:rsidRDefault="00AE12B9" w:rsidP="000138B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10822,3</w:t>
            </w:r>
          </w:p>
        </w:tc>
        <w:tc>
          <w:tcPr>
            <w:tcW w:w="1109" w:type="dxa"/>
            <w:gridSpan w:val="2"/>
          </w:tcPr>
          <w:p w:rsidR="00AE12B9" w:rsidRPr="0005266A" w:rsidRDefault="00AE12B9" w:rsidP="002F2EE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11850,3</w:t>
            </w:r>
          </w:p>
        </w:tc>
        <w:tc>
          <w:tcPr>
            <w:tcW w:w="1105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6646,3</w:t>
            </w:r>
          </w:p>
        </w:tc>
        <w:tc>
          <w:tcPr>
            <w:tcW w:w="122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114" w:type="dxa"/>
          </w:tcPr>
          <w:p w:rsidR="00AE12B9" w:rsidRPr="0005266A" w:rsidRDefault="00AE12B9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3053,2</w:t>
            </w:r>
          </w:p>
        </w:tc>
        <w:tc>
          <w:tcPr>
            <w:tcW w:w="1231" w:type="dxa"/>
          </w:tcPr>
          <w:p w:rsidR="00AE12B9" w:rsidRPr="0005266A" w:rsidRDefault="00AE12B9" w:rsidP="0040465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35425,3</w:t>
            </w:r>
          </w:p>
        </w:tc>
      </w:tr>
      <w:tr w:rsidR="003D19ED" w:rsidRPr="0005266A" w:rsidTr="00884CDB">
        <w:trPr>
          <w:trHeight w:val="60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 w:val="restart"/>
          </w:tcPr>
          <w:p w:rsidR="003D19ED" w:rsidRPr="009079FC" w:rsidRDefault="003D19ED" w:rsidP="009079F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Мероприятие  1.1.1.</w:t>
            </w:r>
          </w:p>
          <w:p w:rsidR="003D19ED" w:rsidRPr="0005266A" w:rsidRDefault="003D19ED" w:rsidP="009079F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«Погашение задолженности за топливно-энергетические ресурсы, за проведение экспертизы по техническому освидетельствованию дымовых труб и зданий котельных</w:t>
            </w:r>
          </w:p>
        </w:tc>
        <w:tc>
          <w:tcPr>
            <w:tcW w:w="2633" w:type="dxa"/>
            <w:vMerge w:val="restart"/>
          </w:tcPr>
          <w:p w:rsidR="003D19ED" w:rsidRDefault="003D19ED" w:rsidP="006D2DD4">
            <w:r w:rsidRPr="008A489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6827,5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4069,8</w:t>
            </w:r>
          </w:p>
        </w:tc>
        <w:tc>
          <w:tcPr>
            <w:tcW w:w="1105" w:type="dxa"/>
          </w:tcPr>
          <w:p w:rsidR="003D19ED" w:rsidRPr="0005266A" w:rsidRDefault="00C02618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  <w:r w:rsidR="003D19ED"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C02618" w:rsidP="0007126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12897,3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51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6827,5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4069,8</w:t>
            </w:r>
          </w:p>
        </w:tc>
        <w:tc>
          <w:tcPr>
            <w:tcW w:w="1105" w:type="dxa"/>
          </w:tcPr>
          <w:p w:rsidR="003D19ED" w:rsidRPr="0005266A" w:rsidRDefault="00C02618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  <w:r w:rsidR="003D19ED"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897,3</w:t>
            </w:r>
          </w:p>
        </w:tc>
      </w:tr>
      <w:tr w:rsidR="003D19ED" w:rsidRPr="0005266A" w:rsidTr="00884CDB">
        <w:trPr>
          <w:trHeight w:val="180"/>
        </w:trPr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bottom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30"/>
        </w:trPr>
        <w:tc>
          <w:tcPr>
            <w:tcW w:w="3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9ED" w:rsidRDefault="003D19ED" w:rsidP="006D2DD4"/>
        </w:tc>
        <w:tc>
          <w:tcPr>
            <w:tcW w:w="19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ED" w:rsidRPr="0005266A" w:rsidTr="00884CDB">
        <w:trPr>
          <w:trHeight w:val="80"/>
        </w:trPr>
        <w:tc>
          <w:tcPr>
            <w:tcW w:w="3179" w:type="dxa"/>
            <w:vMerge w:val="restart"/>
            <w:tcBorders>
              <w:top w:val="nil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Мероприятие 1.1.2. «Обслуживание газовых резервуаров»</w:t>
            </w:r>
          </w:p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nil"/>
            </w:tcBorders>
          </w:tcPr>
          <w:p w:rsidR="003D19ED" w:rsidRDefault="003D19ED" w:rsidP="006D2DD4">
            <w:r w:rsidRPr="008A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ЖКХ, градостроительства, архитектуры и благоустройства Администрации </w:t>
            </w:r>
            <w:r w:rsidRPr="008A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top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  <w:tc>
          <w:tcPr>
            <w:tcW w:w="1109" w:type="dxa"/>
            <w:gridSpan w:val="2"/>
            <w:tcBorders>
              <w:top w:val="nil"/>
            </w:tcBorders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05" w:type="dxa"/>
            <w:tcBorders>
              <w:top w:val="nil"/>
            </w:tcBorders>
          </w:tcPr>
          <w:p w:rsidR="003D19ED" w:rsidRPr="0005266A" w:rsidRDefault="00C02618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24" w:type="dxa"/>
            <w:tcBorders>
              <w:top w:val="nil"/>
            </w:tcBorders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nil"/>
            </w:tcBorders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</w:tcBorders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5266A" w:rsidRPr="0005266A" w:rsidTr="00884CDB">
        <w:trPr>
          <w:trHeight w:val="345"/>
        </w:trPr>
        <w:tc>
          <w:tcPr>
            <w:tcW w:w="3179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66A" w:rsidRPr="0005266A" w:rsidTr="00884CDB">
        <w:trPr>
          <w:trHeight w:val="345"/>
        </w:trPr>
        <w:tc>
          <w:tcPr>
            <w:tcW w:w="3179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66A" w:rsidRPr="0005266A" w:rsidTr="00884CDB">
        <w:trPr>
          <w:trHeight w:val="345"/>
        </w:trPr>
        <w:tc>
          <w:tcPr>
            <w:tcW w:w="3179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05266A" w:rsidRPr="0005266A" w:rsidRDefault="009079FC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  <w:tc>
          <w:tcPr>
            <w:tcW w:w="1109" w:type="dxa"/>
            <w:gridSpan w:val="2"/>
          </w:tcPr>
          <w:p w:rsidR="0005266A" w:rsidRPr="0005266A" w:rsidRDefault="00CE1B40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9079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05266A" w:rsidRPr="0005266A" w:rsidRDefault="00C02618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79F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24" w:type="dxa"/>
          </w:tcPr>
          <w:p w:rsidR="0005266A" w:rsidRPr="0005266A" w:rsidRDefault="00CE5A5E" w:rsidP="00CF520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20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14" w:type="dxa"/>
          </w:tcPr>
          <w:p w:rsidR="0005266A" w:rsidRPr="0005266A" w:rsidRDefault="00CE5A5E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="0005266A"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05266A" w:rsidRPr="0005266A" w:rsidRDefault="009079FC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A5E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5266A" w:rsidRPr="0005266A" w:rsidTr="00884CDB">
        <w:trPr>
          <w:trHeight w:val="435"/>
        </w:trPr>
        <w:tc>
          <w:tcPr>
            <w:tcW w:w="3179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05266A" w:rsidRPr="0005266A" w:rsidRDefault="0005266A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05266A" w:rsidRPr="0005266A" w:rsidRDefault="0005266A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 w:val="restart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1.1.3.</w:t>
            </w:r>
          </w:p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жилого фонда (капремонт МКД, взносы на капремонт, снос домов признанных аварийными, проведение экспертизы на предмет аварийности жилого фонда, содержание общего имущества МКД)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C93F4B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9079F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</w:t>
            </w:r>
          </w:p>
        </w:tc>
        <w:tc>
          <w:tcPr>
            <w:tcW w:w="1105" w:type="dxa"/>
          </w:tcPr>
          <w:p w:rsidR="003D19ED" w:rsidRPr="0005266A" w:rsidRDefault="00C02618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231" w:type="dxa"/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3D19ED" w:rsidRPr="0005266A" w:rsidTr="00884CDB">
        <w:trPr>
          <w:trHeight w:val="55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3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D10B01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</w:t>
            </w:r>
          </w:p>
        </w:tc>
        <w:tc>
          <w:tcPr>
            <w:tcW w:w="1105" w:type="dxa"/>
          </w:tcPr>
          <w:p w:rsidR="003D19ED" w:rsidRPr="0005266A" w:rsidRDefault="00C02618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19E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24" w:type="dxa"/>
          </w:tcPr>
          <w:p w:rsidR="003D19ED" w:rsidRPr="0005266A" w:rsidRDefault="003D19ED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114" w:type="dxa"/>
          </w:tcPr>
          <w:p w:rsidR="003D19ED" w:rsidRPr="0005266A" w:rsidRDefault="003D19ED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231" w:type="dxa"/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3D19ED" w:rsidRPr="0005266A" w:rsidTr="00884CDB">
        <w:trPr>
          <w:trHeight w:val="46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 w:val="restart"/>
          </w:tcPr>
          <w:p w:rsidR="003D19ED" w:rsidRPr="005C461E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1.1.4.</w:t>
            </w:r>
          </w:p>
          <w:p w:rsidR="003D19ED" w:rsidRPr="005C461E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ремонт и содержание колодцев,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т.ч.</w:t>
            </w:r>
            <w:r w:rsidR="0088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подвоз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C93F4B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</w:tr>
      <w:tr w:rsidR="003D19ED" w:rsidRPr="0005266A" w:rsidTr="00884CDB">
        <w:trPr>
          <w:trHeight w:val="52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54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9079FC" w:rsidRDefault="003D19ED" w:rsidP="009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FC"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  <w:tc>
          <w:tcPr>
            <w:tcW w:w="1109" w:type="dxa"/>
            <w:gridSpan w:val="2"/>
          </w:tcPr>
          <w:p w:rsidR="003D19ED" w:rsidRPr="009079FC" w:rsidRDefault="003D19ED" w:rsidP="009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9079FC" w:rsidRDefault="003D19ED" w:rsidP="009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vAlign w:val="center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vAlign w:val="center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</w:tr>
      <w:tr w:rsidR="003D19ED" w:rsidRPr="0005266A" w:rsidTr="00884CDB">
        <w:trPr>
          <w:trHeight w:val="45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05"/>
        </w:trPr>
        <w:tc>
          <w:tcPr>
            <w:tcW w:w="3179" w:type="dxa"/>
            <w:vMerge w:val="restart"/>
          </w:tcPr>
          <w:p w:rsidR="003D19ED" w:rsidRPr="005C461E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Мероприятие 1.1.5.</w:t>
            </w:r>
          </w:p>
          <w:p w:rsidR="003D19ED" w:rsidRPr="005C461E" w:rsidRDefault="003D19ED" w:rsidP="00FD2296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461E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и проведение государственных экспертиз на капитальный ремонт сетей водоснабжения</w:t>
            </w:r>
          </w:p>
        </w:tc>
        <w:tc>
          <w:tcPr>
            <w:tcW w:w="2633" w:type="dxa"/>
            <w:vMerge w:val="restart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9ED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</w:tr>
      <w:tr w:rsidR="003D19ED" w:rsidRPr="0005266A" w:rsidTr="00884CDB">
        <w:trPr>
          <w:trHeight w:val="54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D0D"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5526,2</w:t>
            </w:r>
          </w:p>
        </w:tc>
      </w:tr>
      <w:tr w:rsidR="003D19ED" w:rsidRPr="0005266A" w:rsidTr="00884CDB">
        <w:trPr>
          <w:trHeight w:val="52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6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25"/>
        </w:trPr>
        <w:tc>
          <w:tcPr>
            <w:tcW w:w="3179" w:type="dxa"/>
            <w:vMerge w:val="restart"/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9ED">
              <w:rPr>
                <w:rFonts w:ascii="Times New Roman" w:hAnsi="Times New Roman" w:cs="Times New Roman"/>
                <w:sz w:val="24"/>
                <w:szCs w:val="24"/>
              </w:rPr>
              <w:t>Мероприятие 1.1.6.</w:t>
            </w:r>
          </w:p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субсидии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2633" w:type="dxa"/>
            <w:vMerge w:val="restart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ЖКХ, </w:t>
            </w:r>
            <w:r w:rsidRPr="003D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</w:tr>
      <w:tr w:rsidR="003D19ED" w:rsidRPr="0005266A" w:rsidTr="00884CDB">
        <w:trPr>
          <w:trHeight w:val="324"/>
        </w:trPr>
        <w:tc>
          <w:tcPr>
            <w:tcW w:w="3179" w:type="dxa"/>
            <w:vMerge/>
          </w:tcPr>
          <w:p w:rsidR="003D19ED" w:rsidRP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3D19ED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75"/>
        </w:trPr>
        <w:tc>
          <w:tcPr>
            <w:tcW w:w="3179" w:type="dxa"/>
            <w:vMerge/>
          </w:tcPr>
          <w:p w:rsidR="003D19ED" w:rsidRP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3D19ED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105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</w:tr>
      <w:tr w:rsidR="003D19ED" w:rsidRPr="0005266A" w:rsidTr="00884CDB">
        <w:trPr>
          <w:trHeight w:val="360"/>
        </w:trPr>
        <w:tc>
          <w:tcPr>
            <w:tcW w:w="3179" w:type="dxa"/>
            <w:vMerge/>
          </w:tcPr>
          <w:p w:rsidR="003D19ED" w:rsidRP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3D19ED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770"/>
        </w:trPr>
        <w:tc>
          <w:tcPr>
            <w:tcW w:w="3179" w:type="dxa"/>
            <w:vMerge/>
          </w:tcPr>
          <w:p w:rsidR="003D19ED" w:rsidRP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3D19ED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6D2DD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195"/>
        </w:trPr>
        <w:tc>
          <w:tcPr>
            <w:tcW w:w="31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0D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5D0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D5D0D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разработку проектно-сметной документации и проведение государственных экспертиз на капитальный ремонт сетей водоснабжения</w:t>
            </w:r>
          </w:p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9ED" w:rsidRDefault="003D19ED">
            <w:r w:rsidRPr="009F26F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9ED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ED" w:rsidRPr="0005266A" w:rsidRDefault="003D19ED" w:rsidP="00884CD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CDB"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</w:tr>
      <w:tr w:rsidR="003D19ED" w:rsidRPr="0005266A" w:rsidTr="00884CDB">
        <w:trPr>
          <w:trHeight w:val="498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  <w:tcBorders>
              <w:top w:val="nil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1109" w:type="dxa"/>
            <w:gridSpan w:val="2"/>
            <w:tcBorders>
              <w:top w:val="nil"/>
            </w:tcBorders>
          </w:tcPr>
          <w:p w:rsidR="003D19ED" w:rsidRPr="0005266A" w:rsidRDefault="00884CDB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1912,9</w:t>
            </w:r>
          </w:p>
        </w:tc>
        <w:tc>
          <w:tcPr>
            <w:tcW w:w="1105" w:type="dxa"/>
            <w:tcBorders>
              <w:top w:val="nil"/>
              <w:right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ED" w:rsidRPr="0005266A" w:rsidTr="00884CDB">
        <w:trPr>
          <w:trHeight w:val="52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6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8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109" w:type="dxa"/>
            <w:gridSpan w:val="2"/>
          </w:tcPr>
          <w:p w:rsidR="003D19ED" w:rsidRPr="0005266A" w:rsidRDefault="00884CDB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1912,9</w:t>
            </w:r>
          </w:p>
        </w:tc>
        <w:tc>
          <w:tcPr>
            <w:tcW w:w="1105" w:type="dxa"/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865F5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C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65F5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30"/>
        </w:trPr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Pr="0005266A" w:rsidRDefault="003D19ED" w:rsidP="003D19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1.1.8. Разработка Схемы теплоснабжения Новоржевского муниципального округа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>
            <w:r w:rsidRPr="009F26F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3D19ED" w:rsidRPr="0005266A" w:rsidTr="00884CDB">
        <w:trPr>
          <w:trHeight w:val="58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92410B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0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92410B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8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92410B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3D19ED" w:rsidRPr="0005266A" w:rsidTr="00884CDB">
        <w:trPr>
          <w:trHeight w:val="552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92410B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884CDB" w:rsidTr="00884CDB">
        <w:trPr>
          <w:trHeight w:val="300"/>
        </w:trPr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1.1.9.</w:t>
            </w:r>
          </w:p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объектов водоснабжения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>
            <w:r w:rsidRPr="009F26F6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Администрации </w:t>
            </w:r>
            <w:r w:rsidRPr="009F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884CD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CDB"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</w:tc>
        <w:tc>
          <w:tcPr>
            <w:tcW w:w="1105" w:type="dxa"/>
          </w:tcPr>
          <w:p w:rsidR="003D19ED" w:rsidRPr="0005266A" w:rsidRDefault="00C02618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1983,8</w:t>
            </w:r>
          </w:p>
        </w:tc>
        <w:tc>
          <w:tcPr>
            <w:tcW w:w="1224" w:type="dxa"/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14" w:type="dxa"/>
          </w:tcPr>
          <w:p w:rsidR="003D19ED" w:rsidRPr="0005266A" w:rsidRDefault="003D19ED" w:rsidP="00C02618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26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31" w:type="dxa"/>
          </w:tcPr>
          <w:p w:rsidR="003D19ED" w:rsidRPr="00884CDB" w:rsidRDefault="00401E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8819,8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7A48AC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20201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7A48AC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401EED" w:rsidTr="00884CDB">
        <w:trPr>
          <w:trHeight w:val="27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7A48AC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884CD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CDB"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</w:tc>
        <w:tc>
          <w:tcPr>
            <w:tcW w:w="1105" w:type="dxa"/>
          </w:tcPr>
          <w:p w:rsidR="003D19ED" w:rsidRPr="0005266A" w:rsidRDefault="00401EED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1983,8</w:t>
            </w:r>
          </w:p>
        </w:tc>
        <w:tc>
          <w:tcPr>
            <w:tcW w:w="1224" w:type="dxa"/>
          </w:tcPr>
          <w:p w:rsidR="003D19ED" w:rsidRPr="0005266A" w:rsidRDefault="003D19ED" w:rsidP="00401E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14" w:type="dxa"/>
          </w:tcPr>
          <w:p w:rsidR="003D19ED" w:rsidRPr="0005266A" w:rsidRDefault="003D19ED" w:rsidP="00401E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31" w:type="dxa"/>
          </w:tcPr>
          <w:p w:rsidR="003D19ED" w:rsidRPr="00401EED" w:rsidRDefault="00401EED" w:rsidP="003547B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8819,8</w:t>
            </w:r>
          </w:p>
        </w:tc>
      </w:tr>
      <w:tr w:rsidR="003D19ED" w:rsidRPr="0005266A" w:rsidTr="00884CDB">
        <w:trPr>
          <w:trHeight w:val="25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7A48AC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267942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8A6250" w:rsidTr="00884CDB">
        <w:trPr>
          <w:trHeight w:val="456"/>
        </w:trPr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1.1.10. </w:t>
            </w:r>
          </w:p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частичное возмещение затрат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связанных с водоснабжением и водоотведением на территории муниципального образования «Новоржевский муниципальный округ Псковской области»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>
            <w:r w:rsidRPr="009F26F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5" w:type="dxa"/>
          </w:tcPr>
          <w:p w:rsidR="003D19ED" w:rsidRDefault="00401E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224" w:type="dxa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8A6250" w:rsidRDefault="003D19ED" w:rsidP="00401E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E31927" w:rsidRPr="0005266A" w:rsidTr="00884CDB">
        <w:trPr>
          <w:trHeight w:val="66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Pr="008572B9" w:rsidRDefault="00E31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E31927" w:rsidRPr="0005266A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E31927" w:rsidRDefault="00E31927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E31927" w:rsidRDefault="00E31927" w:rsidP="00E31927">
            <w:pPr>
              <w:jc w:val="center"/>
            </w:pPr>
            <w:r w:rsidRPr="001D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E31927" w:rsidRDefault="00E31927" w:rsidP="00E31927">
            <w:pPr>
              <w:jc w:val="center"/>
            </w:pPr>
            <w:r w:rsidRPr="001D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E31927" w:rsidRDefault="00E31927" w:rsidP="00E31927">
            <w:pPr>
              <w:jc w:val="center"/>
            </w:pPr>
            <w:r w:rsidRPr="001D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E31927" w:rsidRDefault="00E31927" w:rsidP="00E31927">
            <w:pPr>
              <w:jc w:val="center"/>
            </w:pPr>
            <w:r w:rsidRPr="001D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E31927" w:rsidRDefault="00E31927" w:rsidP="00E31927">
            <w:pPr>
              <w:jc w:val="center"/>
            </w:pPr>
            <w:r w:rsidRPr="001D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927" w:rsidRPr="0005266A" w:rsidTr="00884CDB">
        <w:trPr>
          <w:trHeight w:val="51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Pr="008572B9" w:rsidRDefault="00E31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E31927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E31927" w:rsidRDefault="00E31927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E31927" w:rsidRDefault="00E31927" w:rsidP="00E31927">
            <w:pPr>
              <w:jc w:val="center"/>
            </w:pPr>
            <w:r w:rsidRPr="00364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E31927" w:rsidRDefault="00E31927" w:rsidP="00E31927">
            <w:pPr>
              <w:jc w:val="center"/>
            </w:pPr>
            <w:r w:rsidRPr="00364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E31927" w:rsidRDefault="00E31927" w:rsidP="00E31927">
            <w:pPr>
              <w:jc w:val="center"/>
            </w:pPr>
            <w:r w:rsidRPr="00364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E31927" w:rsidRDefault="00E31927" w:rsidP="00E31927">
            <w:pPr>
              <w:jc w:val="center"/>
            </w:pPr>
            <w:r w:rsidRPr="00364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E31927" w:rsidRDefault="00E31927" w:rsidP="00E31927">
            <w:pPr>
              <w:jc w:val="center"/>
            </w:pPr>
            <w:r w:rsidRPr="00364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927" w:rsidRPr="0005266A" w:rsidTr="00884CDB">
        <w:trPr>
          <w:trHeight w:val="55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Pr="008572B9" w:rsidRDefault="00E31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E31927" w:rsidRPr="0005266A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E31927" w:rsidRDefault="00E31927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E31927" w:rsidRDefault="00E31927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5" w:type="dxa"/>
          </w:tcPr>
          <w:p w:rsidR="00E31927" w:rsidRPr="00401EED" w:rsidRDefault="00401EED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224" w:type="dxa"/>
          </w:tcPr>
          <w:p w:rsidR="00E31927" w:rsidRDefault="00E31927" w:rsidP="00E31927">
            <w:pPr>
              <w:jc w:val="center"/>
            </w:pPr>
            <w:r w:rsidRPr="00902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E31927" w:rsidRDefault="00E31927" w:rsidP="00E31927">
            <w:pPr>
              <w:jc w:val="center"/>
            </w:pPr>
            <w:r w:rsidRPr="00902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E31927" w:rsidRDefault="00E31927" w:rsidP="00401EED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</w:tr>
      <w:tr w:rsidR="00E31927" w:rsidRPr="0005266A" w:rsidTr="00884CDB">
        <w:trPr>
          <w:trHeight w:val="82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27" w:rsidRPr="008572B9" w:rsidRDefault="00E31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E31927" w:rsidRPr="0005266A" w:rsidRDefault="00E31927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E31927" w:rsidRDefault="00E31927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E31927" w:rsidRDefault="00E31927" w:rsidP="00E31927">
            <w:pPr>
              <w:jc w:val="center"/>
            </w:pPr>
            <w:r w:rsidRPr="00B30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E31927" w:rsidRDefault="00E31927" w:rsidP="00E31927">
            <w:pPr>
              <w:jc w:val="center"/>
            </w:pPr>
            <w:r w:rsidRPr="00B30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E31927" w:rsidRDefault="00E31927" w:rsidP="00E31927">
            <w:pPr>
              <w:jc w:val="center"/>
            </w:pPr>
            <w:r w:rsidRPr="00B30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E31927" w:rsidRDefault="00E31927" w:rsidP="00E31927">
            <w:pPr>
              <w:jc w:val="center"/>
            </w:pPr>
            <w:r w:rsidRPr="00B30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E31927" w:rsidRDefault="00E31927" w:rsidP="00E31927">
            <w:pPr>
              <w:jc w:val="center"/>
            </w:pPr>
            <w:r w:rsidRPr="00B30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71"/>
        </w:trPr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1.1.11. </w:t>
            </w:r>
          </w:p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формирование Уставного фонда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>
            <w:r w:rsidRPr="006176B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05" w:type="dxa"/>
          </w:tcPr>
          <w:p w:rsidR="003D19ED" w:rsidRDefault="003D19ED" w:rsidP="00E31927">
            <w:pPr>
              <w:jc w:val="center"/>
            </w:pPr>
            <w:r w:rsidRPr="00212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Default="003D19ED" w:rsidP="00E31927">
            <w:pPr>
              <w:jc w:val="center"/>
            </w:pPr>
            <w:r w:rsidRPr="00212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jc w:val="center"/>
            </w:pPr>
            <w:r w:rsidRPr="00212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8572B9" w:rsidRDefault="003D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0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8572B9" w:rsidRDefault="003D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Default="003D19ED" w:rsidP="00E31927">
            <w:pPr>
              <w:jc w:val="center"/>
            </w:pPr>
            <w:r w:rsidRPr="00A32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1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8572B9" w:rsidRDefault="003D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05" w:type="dxa"/>
          </w:tcPr>
          <w:p w:rsidR="003D19ED" w:rsidRDefault="003D19ED" w:rsidP="00E31927">
            <w:pPr>
              <w:jc w:val="center"/>
            </w:pPr>
            <w:r w:rsidRPr="00C71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Default="003D19ED" w:rsidP="00E31927">
            <w:pPr>
              <w:jc w:val="center"/>
            </w:pPr>
            <w:r w:rsidRPr="00C71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jc w:val="center"/>
            </w:pPr>
            <w:r w:rsidRPr="00C71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Default="003D19ED" w:rsidP="00E31927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D19ED" w:rsidRPr="0005266A" w:rsidTr="00884CDB">
        <w:trPr>
          <w:trHeight w:val="19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9ED" w:rsidRPr="008572B9" w:rsidRDefault="003D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3D19ED" w:rsidRPr="0005266A" w:rsidRDefault="003D19ED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Default="003D19ED" w:rsidP="00E31927">
            <w:pPr>
              <w:jc w:val="center"/>
            </w:pPr>
            <w:r w:rsidRPr="0074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Default="003D19ED" w:rsidP="00E31927">
            <w:pPr>
              <w:jc w:val="center"/>
            </w:pPr>
            <w:r w:rsidRPr="0091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Default="003D19ED" w:rsidP="00E31927">
            <w:pPr>
              <w:jc w:val="center"/>
            </w:pPr>
            <w:r w:rsidRPr="0091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Default="003D19ED" w:rsidP="00E31927">
            <w:pPr>
              <w:jc w:val="center"/>
            </w:pPr>
            <w:r w:rsidRPr="0091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Default="003D19ED" w:rsidP="00E31927">
            <w:pPr>
              <w:jc w:val="center"/>
            </w:pPr>
            <w:r w:rsidRPr="0091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Default="003D19ED" w:rsidP="00E31927">
            <w:pPr>
              <w:jc w:val="center"/>
            </w:pPr>
            <w:r w:rsidRPr="0091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F83" w:rsidRPr="0005266A" w:rsidTr="009D6F83">
        <w:trPr>
          <w:trHeight w:val="390"/>
        </w:trPr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1.1.12.</w:t>
            </w:r>
          </w:p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недвижимого имущества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F83" w:rsidRPr="008572B9" w:rsidRDefault="009D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83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ЖКХ, градостроительства, архитектуры и благоустройства Администрации </w:t>
            </w:r>
            <w:r w:rsidRPr="009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Новоржевского муниципального округа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9D6F83" w:rsidRDefault="009D6F83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1" w:type="dxa"/>
            <w:gridSpan w:val="2"/>
          </w:tcPr>
          <w:p w:rsidR="009D6F83" w:rsidRPr="007437D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24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9D6F83" w:rsidRPr="0005266A" w:rsidTr="009D6F83">
        <w:trPr>
          <w:trHeight w:val="45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Pr="009D6F83" w:rsidRDefault="009D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9D6F83" w:rsidRPr="0005266A" w:rsidRDefault="009D6F83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F83" w:rsidRPr="0005266A" w:rsidTr="009D6F83">
        <w:trPr>
          <w:trHeight w:val="465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Pr="009D6F83" w:rsidRDefault="009D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9D6F83" w:rsidRDefault="009D6F83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F83" w:rsidRPr="0005266A" w:rsidTr="009D6F83">
        <w:trPr>
          <w:trHeight w:val="630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Pr="009D6F83" w:rsidRDefault="009D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9D6F83" w:rsidRPr="0005266A" w:rsidRDefault="009D6F83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24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9D6F83" w:rsidRPr="0005266A" w:rsidTr="009D6F83">
        <w:trPr>
          <w:trHeight w:val="348"/>
        </w:trPr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Default="009D6F83" w:rsidP="00BD7C6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F83" w:rsidRPr="009D6F83" w:rsidRDefault="009D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:rsidR="009D6F83" w:rsidRPr="0005266A" w:rsidRDefault="009D6F83" w:rsidP="005418C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9D6F83" w:rsidRPr="007437D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9D6F83" w:rsidRPr="00917816" w:rsidRDefault="009D6F83" w:rsidP="0054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D6F83" w:rsidRPr="00917816" w:rsidRDefault="009D6F83" w:rsidP="00E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977"/>
        </w:trPr>
        <w:tc>
          <w:tcPr>
            <w:tcW w:w="3179" w:type="dxa"/>
            <w:vMerge w:val="restart"/>
          </w:tcPr>
          <w:p w:rsidR="003D19ED" w:rsidRPr="005C461E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1.2.</w:t>
            </w: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«Приобретение и установка инженерного оборудования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систем тепло и водоснабжения</w:t>
            </w:r>
            <w:r w:rsidRPr="005C46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6176B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3D19ED" w:rsidRPr="0005266A" w:rsidTr="00884CDB">
        <w:trPr>
          <w:trHeight w:val="33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16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13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3D19ED" w:rsidRPr="0005266A" w:rsidTr="00884CDB">
        <w:trPr>
          <w:trHeight w:val="18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15"/>
        </w:trPr>
        <w:tc>
          <w:tcPr>
            <w:tcW w:w="3179" w:type="dxa"/>
            <w:vMerge w:val="restart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1.2.1. «Приобретение и установка инженерного оборудования»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6176B6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05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50"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7D5D0D" w:rsidRPr="0005266A" w:rsidTr="00884CDB">
        <w:trPr>
          <w:trHeight w:val="195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5D0D" w:rsidRPr="0005266A" w:rsidTr="00884CDB">
        <w:trPr>
          <w:trHeight w:val="300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5D0D" w:rsidRPr="0005266A" w:rsidTr="00884CDB">
        <w:trPr>
          <w:trHeight w:val="375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7D5D0D" w:rsidRPr="0005266A" w:rsidRDefault="0092410B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9353,9</w:t>
            </w:r>
          </w:p>
        </w:tc>
        <w:tc>
          <w:tcPr>
            <w:tcW w:w="1109" w:type="dxa"/>
            <w:gridSpan w:val="2"/>
          </w:tcPr>
          <w:p w:rsidR="007D5D0D" w:rsidRPr="0005266A" w:rsidRDefault="00071262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3529,8</w:t>
            </w:r>
          </w:p>
        </w:tc>
        <w:tc>
          <w:tcPr>
            <w:tcW w:w="1105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071262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12883,7</w:t>
            </w:r>
          </w:p>
        </w:tc>
      </w:tr>
      <w:tr w:rsidR="007D5D0D" w:rsidRPr="0005266A" w:rsidTr="00884CDB">
        <w:trPr>
          <w:trHeight w:val="168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34"/>
        </w:trPr>
        <w:tc>
          <w:tcPr>
            <w:tcW w:w="3179" w:type="dxa"/>
            <w:vMerge w:val="restart"/>
          </w:tcPr>
          <w:p w:rsidR="003D19ED" w:rsidRPr="00452D3F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4C6513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19ED" w:rsidRPr="0005266A" w:rsidTr="00884CDB">
        <w:trPr>
          <w:trHeight w:val="30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федеальный</w:t>
            </w:r>
            <w:proofErr w:type="spellEnd"/>
            <w:r w:rsidRPr="0005266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1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A48A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A48A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90500E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A48AC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270"/>
        </w:trPr>
        <w:tc>
          <w:tcPr>
            <w:tcW w:w="3179" w:type="dxa"/>
            <w:vMerge w:val="restart"/>
          </w:tcPr>
          <w:p w:rsidR="003D19ED" w:rsidRPr="00452D3F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 2.1. «Энергосбережение и повышение энергетической эффективности»</w:t>
            </w:r>
          </w:p>
          <w:p w:rsidR="003D19ED" w:rsidRPr="00452D3F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 w:rsidR="003D19ED" w:rsidRDefault="003D19ED">
            <w:r w:rsidRPr="004C6513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19ED" w:rsidRPr="0005266A" w:rsidTr="00884CDB">
        <w:trPr>
          <w:trHeight w:val="36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</w:tr>
      <w:tr w:rsidR="003D19ED" w:rsidRPr="0005266A" w:rsidTr="00884CDB">
        <w:trPr>
          <w:trHeight w:val="34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BB5E6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3D19ED" w:rsidRPr="0005266A" w:rsidTr="00884CDB">
        <w:trPr>
          <w:trHeight w:val="46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20"/>
        </w:trPr>
        <w:tc>
          <w:tcPr>
            <w:tcW w:w="3179" w:type="dxa"/>
            <w:vMerge w:val="restart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2.1.1. «Субсидии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проведению ремонта групповых резервуарных установок сжиженных углеводородных газов»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4C6513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</w:tr>
      <w:tr w:rsidR="003D19ED" w:rsidRPr="0005266A" w:rsidTr="00884CDB">
        <w:trPr>
          <w:trHeight w:val="390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37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E452C0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1437,3</w:t>
            </w:r>
          </w:p>
        </w:tc>
      </w:tr>
      <w:tr w:rsidR="003D19ED" w:rsidRPr="0005266A" w:rsidTr="00884CDB">
        <w:trPr>
          <w:trHeight w:val="43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35"/>
        </w:trPr>
        <w:tc>
          <w:tcPr>
            <w:tcW w:w="3179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7C4B2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9ED" w:rsidRPr="0005266A" w:rsidTr="00884CDB">
        <w:trPr>
          <w:trHeight w:val="465"/>
        </w:trPr>
        <w:tc>
          <w:tcPr>
            <w:tcW w:w="3179" w:type="dxa"/>
            <w:vMerge w:val="restart"/>
          </w:tcPr>
          <w:p w:rsidR="003D19ED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2.1.2. «Расходы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проведению </w:t>
            </w:r>
            <w:r w:rsidRPr="00AC2575">
              <w:rPr>
                <w:rFonts w:ascii="Times New Roman" w:hAnsi="Times New Roman" w:cs="Times New Roman"/>
                <w:sz w:val="24"/>
                <w:szCs w:val="24"/>
              </w:rPr>
              <w:t>ремонта групповых резервуарных установок сжиженных углеводородных газов»</w:t>
            </w:r>
          </w:p>
        </w:tc>
        <w:tc>
          <w:tcPr>
            <w:tcW w:w="2633" w:type="dxa"/>
            <w:vMerge w:val="restart"/>
          </w:tcPr>
          <w:p w:rsidR="003D19ED" w:rsidRDefault="003D19ED">
            <w:r w:rsidRPr="004C6513">
              <w:rPr>
                <w:rFonts w:ascii="Times New Roman" w:hAnsi="Times New Roman" w:cs="Times New Roman"/>
                <w:sz w:val="24"/>
                <w:szCs w:val="24"/>
              </w:rPr>
              <w:t>Отдел ЖКХ, градостроительства, архитектуры и благоустройства Администрации Новоржевского муниципального округа</w:t>
            </w:r>
          </w:p>
        </w:tc>
        <w:tc>
          <w:tcPr>
            <w:tcW w:w="1972" w:type="dxa"/>
            <w:gridSpan w:val="2"/>
          </w:tcPr>
          <w:p w:rsidR="003D19ED" w:rsidRPr="0005266A" w:rsidRDefault="003D19E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gridSpan w:val="2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3D19ED" w:rsidRPr="0005266A" w:rsidRDefault="003D19ED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3D19ED" w:rsidRPr="0005266A" w:rsidRDefault="003D19E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7D5D0D" w:rsidRPr="0005266A" w:rsidTr="00884CDB">
        <w:trPr>
          <w:trHeight w:val="345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5D0D" w:rsidRPr="0005266A" w:rsidTr="00884CDB">
        <w:trPr>
          <w:trHeight w:val="345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E64" w:rsidRPr="0005266A" w:rsidTr="00884CDB">
        <w:trPr>
          <w:trHeight w:val="360"/>
        </w:trPr>
        <w:tc>
          <w:tcPr>
            <w:tcW w:w="3179" w:type="dxa"/>
            <w:vMerge/>
          </w:tcPr>
          <w:p w:rsidR="00BB5E64" w:rsidRPr="0005266A" w:rsidRDefault="00BB5E64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BB5E64" w:rsidRPr="0005266A" w:rsidRDefault="00BB5E64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BB5E64" w:rsidRPr="0005266A" w:rsidRDefault="00BB5E64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</w:tcPr>
          <w:p w:rsidR="00BB5E64" w:rsidRPr="0005266A" w:rsidRDefault="00BB5E64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gridSpan w:val="2"/>
          </w:tcPr>
          <w:p w:rsidR="00BB5E64" w:rsidRPr="0005266A" w:rsidRDefault="007A48AC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BB5E64" w:rsidRPr="0005266A" w:rsidRDefault="007A48AC" w:rsidP="00D14F19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BB5E64" w:rsidRPr="0005266A" w:rsidRDefault="00BB5E64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BB5E64" w:rsidRPr="0005266A" w:rsidRDefault="00BB5E64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BB5E64" w:rsidRPr="0005266A" w:rsidRDefault="00BB5E64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7D5D0D" w:rsidRPr="0005266A" w:rsidTr="00884CDB">
        <w:trPr>
          <w:trHeight w:val="630"/>
        </w:trPr>
        <w:tc>
          <w:tcPr>
            <w:tcW w:w="3179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7D5D0D" w:rsidRPr="0005266A" w:rsidRDefault="007D5D0D" w:rsidP="00452D3F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11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gridSpan w:val="2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7D5D0D" w:rsidRPr="0005266A" w:rsidRDefault="007D5D0D" w:rsidP="0005266A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2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D7BBD" w:rsidRPr="00520EAF" w:rsidRDefault="009D7BBD" w:rsidP="00520EAF">
      <w:pPr>
        <w:rPr>
          <w:rFonts w:ascii="Times New Roman" w:hAnsi="Times New Roman" w:cs="Times New Roman"/>
          <w:sz w:val="24"/>
          <w:szCs w:val="24"/>
        </w:rPr>
        <w:sectPr w:rsidR="009D7BBD" w:rsidRPr="00520EAF" w:rsidSect="00C34A8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55D85" w:rsidRDefault="00855D85"/>
    <w:sectPr w:rsidR="00855D85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5F58"/>
    <w:multiLevelType w:val="hybridMultilevel"/>
    <w:tmpl w:val="1096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56D49"/>
    <w:multiLevelType w:val="hybridMultilevel"/>
    <w:tmpl w:val="F60E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A5A34"/>
    <w:multiLevelType w:val="hybridMultilevel"/>
    <w:tmpl w:val="874848FE"/>
    <w:lvl w:ilvl="0" w:tplc="800477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AB035A3"/>
    <w:multiLevelType w:val="hybridMultilevel"/>
    <w:tmpl w:val="90CECB12"/>
    <w:lvl w:ilvl="0" w:tplc="69C8AFC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10B7694"/>
    <w:multiLevelType w:val="hybridMultilevel"/>
    <w:tmpl w:val="43080BF4"/>
    <w:lvl w:ilvl="0" w:tplc="FF84E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CF"/>
    <w:rsid w:val="000138B4"/>
    <w:rsid w:val="00046DA7"/>
    <w:rsid w:val="0005266A"/>
    <w:rsid w:val="00056D69"/>
    <w:rsid w:val="000653E7"/>
    <w:rsid w:val="00066F2D"/>
    <w:rsid w:val="00071262"/>
    <w:rsid w:val="000936EB"/>
    <w:rsid w:val="000A7445"/>
    <w:rsid w:val="000C1283"/>
    <w:rsid w:val="000C3F01"/>
    <w:rsid w:val="000D0A92"/>
    <w:rsid w:val="000D5C01"/>
    <w:rsid w:val="000E3183"/>
    <w:rsid w:val="000E71BC"/>
    <w:rsid w:val="000F126E"/>
    <w:rsid w:val="00107794"/>
    <w:rsid w:val="00122EF7"/>
    <w:rsid w:val="00131B4F"/>
    <w:rsid w:val="00132691"/>
    <w:rsid w:val="00154090"/>
    <w:rsid w:val="00160BF8"/>
    <w:rsid w:val="001653C2"/>
    <w:rsid w:val="00167360"/>
    <w:rsid w:val="001A0317"/>
    <w:rsid w:val="001A4EFB"/>
    <w:rsid w:val="001C3206"/>
    <w:rsid w:val="001E0AC9"/>
    <w:rsid w:val="001E7C71"/>
    <w:rsid w:val="002013BD"/>
    <w:rsid w:val="0020201B"/>
    <w:rsid w:val="00214B4D"/>
    <w:rsid w:val="00225E3A"/>
    <w:rsid w:val="00226585"/>
    <w:rsid w:val="002272FC"/>
    <w:rsid w:val="00232525"/>
    <w:rsid w:val="00236021"/>
    <w:rsid w:val="00243D03"/>
    <w:rsid w:val="00244F0F"/>
    <w:rsid w:val="002534D3"/>
    <w:rsid w:val="00265027"/>
    <w:rsid w:val="0026571E"/>
    <w:rsid w:val="00267942"/>
    <w:rsid w:val="002773DE"/>
    <w:rsid w:val="002A0674"/>
    <w:rsid w:val="002B2EC3"/>
    <w:rsid w:val="002C5AA0"/>
    <w:rsid w:val="002C6B16"/>
    <w:rsid w:val="002C7DD3"/>
    <w:rsid w:val="002F2EE8"/>
    <w:rsid w:val="00324D23"/>
    <w:rsid w:val="00334235"/>
    <w:rsid w:val="003517C3"/>
    <w:rsid w:val="003547B2"/>
    <w:rsid w:val="00355336"/>
    <w:rsid w:val="00355456"/>
    <w:rsid w:val="003555B8"/>
    <w:rsid w:val="003912F8"/>
    <w:rsid w:val="00393A07"/>
    <w:rsid w:val="003A6DC1"/>
    <w:rsid w:val="003C64D6"/>
    <w:rsid w:val="003D0C16"/>
    <w:rsid w:val="003D19ED"/>
    <w:rsid w:val="003F2683"/>
    <w:rsid w:val="003F4C78"/>
    <w:rsid w:val="00401244"/>
    <w:rsid w:val="00401EED"/>
    <w:rsid w:val="0040465D"/>
    <w:rsid w:val="00431B51"/>
    <w:rsid w:val="00433B81"/>
    <w:rsid w:val="00452D3F"/>
    <w:rsid w:val="004B577D"/>
    <w:rsid w:val="005011C0"/>
    <w:rsid w:val="0050584E"/>
    <w:rsid w:val="00516C2A"/>
    <w:rsid w:val="00520EAF"/>
    <w:rsid w:val="005418CB"/>
    <w:rsid w:val="005771D4"/>
    <w:rsid w:val="005A275D"/>
    <w:rsid w:val="005B3803"/>
    <w:rsid w:val="005B4A5A"/>
    <w:rsid w:val="005C461E"/>
    <w:rsid w:val="005F7B3E"/>
    <w:rsid w:val="0064211D"/>
    <w:rsid w:val="006523A8"/>
    <w:rsid w:val="00661288"/>
    <w:rsid w:val="0066181F"/>
    <w:rsid w:val="00673AC3"/>
    <w:rsid w:val="00680D02"/>
    <w:rsid w:val="006C7A87"/>
    <w:rsid w:val="006D2DD4"/>
    <w:rsid w:val="006F34A4"/>
    <w:rsid w:val="00707B2B"/>
    <w:rsid w:val="00713AAF"/>
    <w:rsid w:val="007247AD"/>
    <w:rsid w:val="00734D53"/>
    <w:rsid w:val="00741323"/>
    <w:rsid w:val="007705A4"/>
    <w:rsid w:val="0077523E"/>
    <w:rsid w:val="00793551"/>
    <w:rsid w:val="007A48AC"/>
    <w:rsid w:val="007C4B2F"/>
    <w:rsid w:val="007D5D0D"/>
    <w:rsid w:val="00855D85"/>
    <w:rsid w:val="00857C64"/>
    <w:rsid w:val="00861218"/>
    <w:rsid w:val="008621F8"/>
    <w:rsid w:val="00865F57"/>
    <w:rsid w:val="008730A8"/>
    <w:rsid w:val="00877836"/>
    <w:rsid w:val="008824A4"/>
    <w:rsid w:val="00884CDB"/>
    <w:rsid w:val="00892891"/>
    <w:rsid w:val="00892B7D"/>
    <w:rsid w:val="008A6250"/>
    <w:rsid w:val="008B36D0"/>
    <w:rsid w:val="008C1021"/>
    <w:rsid w:val="0090500E"/>
    <w:rsid w:val="00905F2E"/>
    <w:rsid w:val="009079FC"/>
    <w:rsid w:val="00921FF1"/>
    <w:rsid w:val="0092410B"/>
    <w:rsid w:val="009645D1"/>
    <w:rsid w:val="00984BDA"/>
    <w:rsid w:val="00985B0B"/>
    <w:rsid w:val="00995AB4"/>
    <w:rsid w:val="009A0951"/>
    <w:rsid w:val="009A389B"/>
    <w:rsid w:val="009A3CF4"/>
    <w:rsid w:val="009A4890"/>
    <w:rsid w:val="009B2AF2"/>
    <w:rsid w:val="009D0F22"/>
    <w:rsid w:val="009D3E32"/>
    <w:rsid w:val="009D6F83"/>
    <w:rsid w:val="009D7BBD"/>
    <w:rsid w:val="009F7C99"/>
    <w:rsid w:val="00A16C5F"/>
    <w:rsid w:val="00A30B6B"/>
    <w:rsid w:val="00A413B7"/>
    <w:rsid w:val="00A541CF"/>
    <w:rsid w:val="00A6054A"/>
    <w:rsid w:val="00A877A1"/>
    <w:rsid w:val="00AA100E"/>
    <w:rsid w:val="00AB0961"/>
    <w:rsid w:val="00AC2575"/>
    <w:rsid w:val="00AD392C"/>
    <w:rsid w:val="00AD539C"/>
    <w:rsid w:val="00AE12B9"/>
    <w:rsid w:val="00AF22D1"/>
    <w:rsid w:val="00AF5E28"/>
    <w:rsid w:val="00B17CD1"/>
    <w:rsid w:val="00B46391"/>
    <w:rsid w:val="00B50876"/>
    <w:rsid w:val="00B511D6"/>
    <w:rsid w:val="00B671F2"/>
    <w:rsid w:val="00B856F5"/>
    <w:rsid w:val="00BB5E64"/>
    <w:rsid w:val="00BD57A7"/>
    <w:rsid w:val="00BD6C21"/>
    <w:rsid w:val="00BD7C6B"/>
    <w:rsid w:val="00C02618"/>
    <w:rsid w:val="00C10148"/>
    <w:rsid w:val="00C34A8A"/>
    <w:rsid w:val="00C679A9"/>
    <w:rsid w:val="00C9484E"/>
    <w:rsid w:val="00CB4E18"/>
    <w:rsid w:val="00CB5D60"/>
    <w:rsid w:val="00CC74CF"/>
    <w:rsid w:val="00CE1B40"/>
    <w:rsid w:val="00CE5A5E"/>
    <w:rsid w:val="00CF5200"/>
    <w:rsid w:val="00D10B01"/>
    <w:rsid w:val="00D11C4F"/>
    <w:rsid w:val="00D14F19"/>
    <w:rsid w:val="00D32D6E"/>
    <w:rsid w:val="00D776CC"/>
    <w:rsid w:val="00D80407"/>
    <w:rsid w:val="00DA5B12"/>
    <w:rsid w:val="00DB6815"/>
    <w:rsid w:val="00DB7672"/>
    <w:rsid w:val="00DC07A0"/>
    <w:rsid w:val="00DD6246"/>
    <w:rsid w:val="00DF1E87"/>
    <w:rsid w:val="00E1349D"/>
    <w:rsid w:val="00E31927"/>
    <w:rsid w:val="00E323E7"/>
    <w:rsid w:val="00E36139"/>
    <w:rsid w:val="00E40DBE"/>
    <w:rsid w:val="00E452C0"/>
    <w:rsid w:val="00E625A6"/>
    <w:rsid w:val="00E97F86"/>
    <w:rsid w:val="00EB7925"/>
    <w:rsid w:val="00ED6562"/>
    <w:rsid w:val="00EE3378"/>
    <w:rsid w:val="00F0234F"/>
    <w:rsid w:val="00F1591B"/>
    <w:rsid w:val="00F53124"/>
    <w:rsid w:val="00F55411"/>
    <w:rsid w:val="00F569D5"/>
    <w:rsid w:val="00F62205"/>
    <w:rsid w:val="00F658D5"/>
    <w:rsid w:val="00F810A0"/>
    <w:rsid w:val="00F92DC8"/>
    <w:rsid w:val="00F94783"/>
    <w:rsid w:val="00FA16ED"/>
    <w:rsid w:val="00FA18C9"/>
    <w:rsid w:val="00FB2872"/>
    <w:rsid w:val="00FB4EB2"/>
    <w:rsid w:val="00FD2296"/>
    <w:rsid w:val="00FE23B6"/>
    <w:rsid w:val="00FE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7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445"/>
    <w:pPr>
      <w:ind w:left="720"/>
      <w:contextualSpacing/>
    </w:pPr>
  </w:style>
  <w:style w:type="paragraph" w:customStyle="1" w:styleId="1">
    <w:name w:val="Абзац списка1"/>
    <w:basedOn w:val="a"/>
    <w:rsid w:val="001A0317"/>
    <w:pPr>
      <w:spacing w:after="0" w:line="240" w:lineRule="auto"/>
      <w:ind w:left="720"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1A031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1A0317"/>
    <w:rPr>
      <w:rFonts w:ascii="Calibri" w:eastAsia="Times New Roman" w:hAnsi="Calibri" w:cs="Times New Roman"/>
      <w:szCs w:val="20"/>
      <w:lang w:eastAsia="zh-CN"/>
    </w:rPr>
  </w:style>
  <w:style w:type="paragraph" w:styleId="a6">
    <w:name w:val="header"/>
    <w:basedOn w:val="a"/>
    <w:link w:val="a7"/>
    <w:rsid w:val="001A03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A031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rsid w:val="001A03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A031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1A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7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445"/>
    <w:pPr>
      <w:ind w:left="720"/>
      <w:contextualSpacing/>
    </w:pPr>
  </w:style>
  <w:style w:type="paragraph" w:customStyle="1" w:styleId="1">
    <w:name w:val="Абзац списка1"/>
    <w:basedOn w:val="a"/>
    <w:rsid w:val="001A0317"/>
    <w:pPr>
      <w:spacing w:after="0" w:line="240" w:lineRule="auto"/>
      <w:ind w:left="720"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1A031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1A0317"/>
    <w:rPr>
      <w:rFonts w:ascii="Calibri" w:eastAsia="Times New Roman" w:hAnsi="Calibri" w:cs="Times New Roman"/>
      <w:szCs w:val="20"/>
      <w:lang w:eastAsia="zh-CN"/>
    </w:rPr>
  </w:style>
  <w:style w:type="paragraph" w:styleId="a6">
    <w:name w:val="header"/>
    <w:basedOn w:val="a"/>
    <w:link w:val="a7"/>
    <w:rsid w:val="001A03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A031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rsid w:val="001A03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A031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1A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C521-5668-4A1E-933F-6917E373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14</cp:revision>
  <cp:lastPrinted>2026-04-01T12:26:00Z</cp:lastPrinted>
  <dcterms:created xsi:type="dcterms:W3CDTF">2026-03-18T09:14:00Z</dcterms:created>
  <dcterms:modified xsi:type="dcterms:W3CDTF">2026-04-03T08:53:00Z</dcterms:modified>
</cp:coreProperties>
</file>