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1D" w:rsidRDefault="00324E1D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36"/>
          <w:szCs w:val="36"/>
          <w:lang w:eastAsia="zh-CN"/>
        </w:rPr>
      </w:pPr>
    </w:p>
    <w:p w:rsidR="0011158C" w:rsidRDefault="0011158C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color w:val="000000"/>
          <w:spacing w:val="-6"/>
          <w:sz w:val="36"/>
          <w:szCs w:val="36"/>
          <w:lang w:eastAsia="zh-CN"/>
        </w:rPr>
      </w:pPr>
      <w:r>
        <w:rPr>
          <w:b/>
          <w:bCs/>
          <w:noProof/>
          <w:color w:val="000000"/>
          <w:sz w:val="44"/>
          <w:szCs w:val="44"/>
          <w:lang w:eastAsia="ru-RU"/>
        </w:rPr>
        <w:drawing>
          <wp:inline distT="0" distB="0" distL="0" distR="0">
            <wp:extent cx="628650" cy="781050"/>
            <wp:effectExtent l="19050" t="0" r="0" b="0"/>
            <wp:docPr id="1" name="Рисунок 1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6"/>
          <w:sz w:val="36"/>
          <w:szCs w:val="36"/>
          <w:lang w:eastAsia="zh-CN"/>
        </w:rPr>
        <w:t>Администрация  Новоржевского  района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6"/>
          <w:sz w:val="36"/>
          <w:szCs w:val="36"/>
          <w:lang w:eastAsia="zh-CN"/>
        </w:rPr>
        <w:t>Псковской области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zh-CN"/>
        </w:rPr>
      </w:pP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12"/>
          <w:sz w:val="36"/>
          <w:szCs w:val="36"/>
          <w:lang w:eastAsia="zh-CN"/>
        </w:rPr>
        <w:t>ПОСТАНОВЛЕНИЕ</w:t>
      </w:r>
    </w:p>
    <w:p w:rsidR="00621295" w:rsidRPr="00BC2985" w:rsidRDefault="00621295" w:rsidP="00621295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  <w:lang w:eastAsia="zh-CN"/>
        </w:rPr>
      </w:pPr>
      <w:r w:rsidRPr="00BC2985">
        <w:rPr>
          <w:rFonts w:ascii="Times New Roman" w:hAnsi="Times New Roman"/>
          <w:b/>
          <w:color w:val="000000"/>
          <w:spacing w:val="-12"/>
          <w:sz w:val="37"/>
          <w:szCs w:val="37"/>
          <w:lang w:eastAsia="zh-CN"/>
        </w:rPr>
        <w:t xml:space="preserve"> </w:t>
      </w:r>
    </w:p>
    <w:p w:rsidR="00621295" w:rsidRPr="00324E1D" w:rsidRDefault="00E833CE" w:rsidP="00621295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rPr>
          <w:rFonts w:ascii="Times New Roman" w:hAnsi="Times New Roman"/>
          <w:sz w:val="24"/>
          <w:szCs w:val="24"/>
          <w:lang w:eastAsia="zh-CN"/>
        </w:rPr>
      </w:pPr>
      <w:r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>от</w:t>
      </w:r>
      <w:r w:rsidR="00621295"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25 декабря </w:t>
      </w:r>
      <w:r w:rsidR="0011158C"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>2023</w:t>
      </w:r>
      <w:r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года </w:t>
      </w:r>
      <w:r w:rsidR="00621295"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>№</w:t>
      </w:r>
      <w:r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 xml:space="preserve"> </w:t>
      </w:r>
      <w:r w:rsidR="0011158C" w:rsidRPr="00324E1D">
        <w:rPr>
          <w:rFonts w:ascii="Times New Roman" w:hAnsi="Times New Roman"/>
          <w:bCs/>
          <w:color w:val="000000"/>
          <w:sz w:val="24"/>
          <w:szCs w:val="24"/>
          <w:lang w:eastAsia="zh-CN"/>
        </w:rPr>
        <w:t>225</w:t>
      </w:r>
    </w:p>
    <w:p w:rsidR="00621295" w:rsidRPr="00324E1D" w:rsidRDefault="00621295" w:rsidP="00621295">
      <w:pPr>
        <w:widowControl w:val="0"/>
        <w:shd w:val="clear" w:color="auto" w:fill="FFFFFF"/>
        <w:tabs>
          <w:tab w:val="left" w:leader="underscore" w:pos="1579"/>
        </w:tabs>
        <w:suppressAutoHyphens/>
        <w:autoSpaceDE w:val="0"/>
        <w:spacing w:after="0" w:line="240" w:lineRule="auto"/>
        <w:ind w:left="15" w:hanging="30"/>
        <w:jc w:val="both"/>
        <w:rPr>
          <w:rFonts w:ascii="Times New Roman" w:hAnsi="Times New Roman"/>
          <w:sz w:val="24"/>
          <w:szCs w:val="24"/>
          <w:lang w:eastAsia="zh-CN"/>
        </w:rPr>
      </w:pPr>
      <w:r w:rsidRPr="00324E1D">
        <w:rPr>
          <w:rFonts w:ascii="Times New Roman" w:hAnsi="Times New Roman"/>
          <w:color w:val="000000"/>
          <w:sz w:val="24"/>
          <w:szCs w:val="24"/>
          <w:lang w:eastAsia="zh-CN"/>
        </w:rPr>
        <w:t xml:space="preserve">                       г. Новоржев</w:t>
      </w:r>
    </w:p>
    <w:p w:rsidR="00450C4A" w:rsidRDefault="00450C4A" w:rsidP="00450C4A">
      <w:pPr>
        <w:pStyle w:val="1"/>
        <w:shd w:val="clear" w:color="auto" w:fill="auto"/>
        <w:spacing w:after="0" w:line="240" w:lineRule="auto"/>
        <w:ind w:left="20" w:right="220"/>
        <w:jc w:val="center"/>
        <w:rPr>
          <w:rFonts w:ascii="Times New Roman" w:hAnsi="Times New Roman" w:cs="Times New Roman"/>
          <w:sz w:val="28"/>
          <w:szCs w:val="28"/>
        </w:rPr>
      </w:pPr>
    </w:p>
    <w:p w:rsidR="00241349" w:rsidRPr="00A0480B" w:rsidRDefault="00241349" w:rsidP="00450C4A">
      <w:pPr>
        <w:pStyle w:val="1"/>
        <w:shd w:val="clear" w:color="auto" w:fill="auto"/>
        <w:spacing w:after="0" w:line="240" w:lineRule="auto"/>
        <w:ind w:left="20" w:right="220"/>
        <w:jc w:val="center"/>
        <w:rPr>
          <w:rFonts w:ascii="Times New Roman" w:hAnsi="Times New Roman" w:cs="Times New Roman"/>
          <w:sz w:val="28"/>
          <w:szCs w:val="28"/>
        </w:rPr>
      </w:pPr>
    </w:p>
    <w:p w:rsidR="00450C4A" w:rsidRPr="00621295" w:rsidRDefault="00450C4A" w:rsidP="00621295">
      <w:pPr>
        <w:pStyle w:val="1"/>
        <w:shd w:val="clear" w:color="auto" w:fill="auto"/>
        <w:spacing w:after="0" w:line="240" w:lineRule="auto"/>
        <w:ind w:left="20" w:right="3685"/>
        <w:jc w:val="both"/>
        <w:rPr>
          <w:rFonts w:ascii="Times New Roman" w:hAnsi="Times New Roman" w:cs="Times New Roman"/>
          <w:sz w:val="28"/>
          <w:szCs w:val="28"/>
        </w:rPr>
      </w:pPr>
      <w:r w:rsidRPr="00621295">
        <w:rPr>
          <w:rFonts w:ascii="Times New Roman" w:hAnsi="Times New Roman" w:cs="Times New Roman"/>
          <w:sz w:val="28"/>
          <w:szCs w:val="28"/>
        </w:rPr>
        <w:t xml:space="preserve">Об утверждении Положения о </w:t>
      </w:r>
      <w:r w:rsidR="002E23DC" w:rsidRPr="00621295">
        <w:rPr>
          <w:rFonts w:ascii="Times New Roman" w:hAnsi="Times New Roman" w:cs="Times New Roman"/>
          <w:sz w:val="28"/>
          <w:szCs w:val="28"/>
        </w:rPr>
        <w:t>п</w:t>
      </w:r>
      <w:r w:rsidRPr="00621295">
        <w:rPr>
          <w:rFonts w:ascii="Times New Roman" w:hAnsi="Times New Roman" w:cs="Times New Roman"/>
          <w:sz w:val="28"/>
          <w:szCs w:val="28"/>
        </w:rPr>
        <w:t xml:space="preserve">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621295" w:rsidRP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Pr="00621295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</w:p>
    <w:p w:rsidR="00450C4A" w:rsidRDefault="00450C4A" w:rsidP="00450C4A">
      <w:pPr>
        <w:pStyle w:val="1"/>
        <w:shd w:val="clear" w:color="auto" w:fill="auto"/>
        <w:spacing w:after="0" w:line="240" w:lineRule="auto"/>
        <w:ind w:left="2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241349" w:rsidRDefault="00241349" w:rsidP="00450C4A">
      <w:pPr>
        <w:pStyle w:val="1"/>
        <w:shd w:val="clear" w:color="auto" w:fill="auto"/>
        <w:spacing w:after="0" w:line="240" w:lineRule="auto"/>
        <w:ind w:left="20" w:right="220"/>
        <w:jc w:val="both"/>
        <w:rPr>
          <w:rFonts w:ascii="Times New Roman" w:hAnsi="Times New Roman" w:cs="Times New Roman"/>
          <w:sz w:val="28"/>
          <w:szCs w:val="28"/>
        </w:rPr>
      </w:pPr>
    </w:p>
    <w:p w:rsidR="009F6051" w:rsidRPr="00A0480B" w:rsidRDefault="00450C4A" w:rsidP="00995D1D">
      <w:pPr>
        <w:pStyle w:val="1"/>
        <w:shd w:val="clear" w:color="auto" w:fill="auto"/>
        <w:spacing w:after="0" w:line="240" w:lineRule="auto"/>
        <w:ind w:left="20" w:right="-143" w:firstLine="688"/>
        <w:jc w:val="both"/>
        <w:rPr>
          <w:rFonts w:ascii="Times New Roman" w:hAnsi="Times New Roman" w:cs="Times New Roman"/>
          <w:sz w:val="28"/>
          <w:szCs w:val="28"/>
        </w:rPr>
      </w:pPr>
      <w:r w:rsidRPr="00A0480B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закона от 06.10.2003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80B">
        <w:rPr>
          <w:rFonts w:ascii="Times New Roman" w:hAnsi="Times New Roman" w:cs="Times New Roman"/>
          <w:sz w:val="28"/>
          <w:szCs w:val="28"/>
        </w:rPr>
        <w:t xml:space="preserve"> 131-Ф3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80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80B">
        <w:rPr>
          <w:rFonts w:ascii="Times New Roman" w:hAnsi="Times New Roman" w:cs="Times New Roman"/>
          <w:sz w:val="28"/>
          <w:szCs w:val="28"/>
        </w:rPr>
        <w:t xml:space="preserve">, на основании Федерального закона от 29.12.2017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0480B">
        <w:rPr>
          <w:rFonts w:ascii="Times New Roman" w:hAnsi="Times New Roman" w:cs="Times New Roman"/>
          <w:sz w:val="28"/>
          <w:szCs w:val="28"/>
        </w:rPr>
        <w:t xml:space="preserve"> 443-Ф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048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0480B">
        <w:rPr>
          <w:rFonts w:ascii="Times New Roman" w:hAnsi="Times New Roman" w:cs="Times New Roman"/>
          <w:sz w:val="28"/>
          <w:szCs w:val="28"/>
        </w:rPr>
        <w:t>Об организации дорожного движения в Российской Федерации и о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0480B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  <w:r w:rsidRPr="00A0480B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1295">
        <w:rPr>
          <w:rFonts w:ascii="Times New Roman" w:hAnsi="Times New Roman" w:cs="Times New Roman"/>
          <w:sz w:val="28"/>
          <w:szCs w:val="28"/>
        </w:rPr>
        <w:t>района</w:t>
      </w:r>
      <w:r w:rsidRPr="00A0480B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450C4A" w:rsidRPr="00A0480B" w:rsidRDefault="00450C4A" w:rsidP="00995D1D">
      <w:pPr>
        <w:pStyle w:val="1"/>
        <w:numPr>
          <w:ilvl w:val="0"/>
          <w:numId w:val="2"/>
        </w:numPr>
        <w:shd w:val="clear" w:color="auto" w:fill="auto"/>
        <w:spacing w:after="0" w:line="240" w:lineRule="auto"/>
        <w:ind w:left="0"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480B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80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  <w:r w:rsidRPr="00A0480B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621295" w:rsidRPr="00B91836" w:rsidRDefault="00621295" w:rsidP="00995D1D">
      <w:pPr>
        <w:pStyle w:val="aa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3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241349">
        <w:rPr>
          <w:rFonts w:ascii="Times New Roman" w:hAnsi="Times New Roman"/>
          <w:sz w:val="28"/>
          <w:szCs w:val="28"/>
        </w:rPr>
        <w:t>с 01.01.2024 года</w:t>
      </w:r>
      <w:r w:rsidRPr="00B91836">
        <w:rPr>
          <w:rFonts w:ascii="Times New Roman" w:hAnsi="Times New Roman"/>
          <w:sz w:val="28"/>
          <w:szCs w:val="28"/>
        </w:rPr>
        <w:t xml:space="preserve">. </w:t>
      </w:r>
    </w:p>
    <w:p w:rsidR="00621295" w:rsidRPr="00B91836" w:rsidRDefault="00621295" w:rsidP="00995D1D">
      <w:pPr>
        <w:pStyle w:val="aa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36">
        <w:rPr>
          <w:rFonts w:ascii="Times New Roman" w:hAnsi="Times New Roman"/>
          <w:sz w:val="28"/>
          <w:szCs w:val="28"/>
        </w:rPr>
        <w:t xml:space="preserve">Опубликовать настоящее постановление в газете «Земля новоржевская» и разместить на официальном сайте Новоржевского </w:t>
      </w:r>
      <w:r w:rsidR="00E833CE">
        <w:rPr>
          <w:rFonts w:ascii="Times New Roman" w:hAnsi="Times New Roman"/>
          <w:sz w:val="28"/>
          <w:szCs w:val="28"/>
        </w:rPr>
        <w:t>муниципального округа</w:t>
      </w:r>
      <w:r w:rsidRPr="00B9183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621295" w:rsidRDefault="00621295" w:rsidP="00995D1D">
      <w:pPr>
        <w:pStyle w:val="aa"/>
        <w:numPr>
          <w:ilvl w:val="0"/>
          <w:numId w:val="2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9183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B91836">
        <w:rPr>
          <w:rFonts w:ascii="Times New Roman" w:hAnsi="Times New Roman"/>
          <w:sz w:val="28"/>
          <w:szCs w:val="28"/>
        </w:rPr>
        <w:t xml:space="preserve">аместителя Главы Администрации </w:t>
      </w:r>
      <w:r>
        <w:rPr>
          <w:rFonts w:ascii="Times New Roman" w:hAnsi="Times New Roman"/>
          <w:sz w:val="28"/>
          <w:szCs w:val="28"/>
        </w:rPr>
        <w:t>Новоржевского района по ЖКХ, дорожной деятельности, экономическим вопросам, промышленности и связи.</w:t>
      </w:r>
    </w:p>
    <w:p w:rsidR="00450C4A" w:rsidRDefault="00450C4A" w:rsidP="00450C4A">
      <w:pPr>
        <w:pStyle w:val="1"/>
        <w:shd w:val="clear" w:color="auto" w:fill="auto"/>
        <w:spacing w:after="0" w:line="240" w:lineRule="auto"/>
        <w:ind w:left="20" w:right="6700" w:firstLine="260"/>
        <w:jc w:val="both"/>
        <w:rPr>
          <w:rFonts w:ascii="Times New Roman" w:hAnsi="Times New Roman" w:cs="Times New Roman"/>
          <w:sz w:val="28"/>
          <w:szCs w:val="28"/>
        </w:rPr>
      </w:pPr>
    </w:p>
    <w:p w:rsidR="00E833CE" w:rsidRDefault="00E833CE" w:rsidP="00450C4A">
      <w:pPr>
        <w:pStyle w:val="1"/>
        <w:shd w:val="clear" w:color="auto" w:fill="auto"/>
        <w:spacing w:after="0" w:line="240" w:lineRule="auto"/>
        <w:ind w:left="20" w:right="6700" w:firstLine="260"/>
        <w:jc w:val="both"/>
        <w:rPr>
          <w:rFonts w:ascii="Times New Roman" w:hAnsi="Times New Roman" w:cs="Times New Roman"/>
          <w:sz w:val="28"/>
          <w:szCs w:val="28"/>
        </w:rPr>
      </w:pPr>
    </w:p>
    <w:p w:rsidR="00621295" w:rsidRDefault="00E833CE" w:rsidP="00E833C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B91836">
        <w:rPr>
          <w:rFonts w:ascii="Times New Roman" w:hAnsi="Times New Roman" w:cs="Times New Roman"/>
          <w:sz w:val="28"/>
          <w:szCs w:val="28"/>
        </w:rPr>
        <w:t>Глава Новоржевского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91836">
        <w:rPr>
          <w:rFonts w:ascii="Times New Roman" w:hAnsi="Times New Roman" w:cs="Times New Roman"/>
          <w:sz w:val="28"/>
          <w:szCs w:val="28"/>
        </w:rPr>
        <w:t>Л.М. Трифонова</w:t>
      </w:r>
    </w:p>
    <w:p w:rsidR="00E833CE" w:rsidRDefault="00E833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335C" w:rsidRPr="00E833CE" w:rsidRDefault="009F6051" w:rsidP="00E833C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E833CE"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2D335C" w:rsidRPr="00E833CE">
        <w:rPr>
          <w:rFonts w:ascii="Times New Roman" w:hAnsi="Times New Roman" w:cs="Times New Roman"/>
          <w:sz w:val="24"/>
          <w:szCs w:val="24"/>
        </w:rPr>
        <w:t>риложение</w:t>
      </w:r>
    </w:p>
    <w:p w:rsidR="002D335C" w:rsidRPr="00E833CE" w:rsidRDefault="002D335C" w:rsidP="00E833C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E833C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2D335C" w:rsidRPr="00E833CE" w:rsidRDefault="00621295" w:rsidP="00E833C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E833CE">
        <w:rPr>
          <w:rFonts w:ascii="Times New Roman" w:hAnsi="Times New Roman" w:cs="Times New Roman"/>
          <w:sz w:val="24"/>
          <w:szCs w:val="24"/>
        </w:rPr>
        <w:t>Новоржевского</w:t>
      </w:r>
      <w:r w:rsidR="007C7EF7" w:rsidRPr="00E833CE">
        <w:rPr>
          <w:rFonts w:ascii="Times New Roman" w:hAnsi="Times New Roman" w:cs="Times New Roman"/>
          <w:sz w:val="24"/>
          <w:szCs w:val="24"/>
        </w:rPr>
        <w:t xml:space="preserve"> </w:t>
      </w:r>
      <w:r w:rsidRPr="00E833CE">
        <w:rPr>
          <w:rFonts w:ascii="Times New Roman" w:hAnsi="Times New Roman" w:cs="Times New Roman"/>
          <w:sz w:val="24"/>
          <w:szCs w:val="24"/>
        </w:rPr>
        <w:t>района</w:t>
      </w:r>
    </w:p>
    <w:p w:rsidR="002D335C" w:rsidRPr="00E833CE" w:rsidRDefault="00241349" w:rsidP="00E833C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E833CE">
        <w:rPr>
          <w:rFonts w:ascii="Times New Roman" w:hAnsi="Times New Roman" w:cs="Times New Roman"/>
          <w:sz w:val="24"/>
          <w:szCs w:val="24"/>
        </w:rPr>
        <w:t>о</w:t>
      </w:r>
      <w:r w:rsidR="002D335C" w:rsidRPr="00E833CE">
        <w:rPr>
          <w:rFonts w:ascii="Times New Roman" w:hAnsi="Times New Roman" w:cs="Times New Roman"/>
          <w:sz w:val="24"/>
          <w:szCs w:val="24"/>
        </w:rPr>
        <w:t>т</w:t>
      </w:r>
      <w:r w:rsidRPr="00E833CE">
        <w:rPr>
          <w:rFonts w:ascii="Times New Roman" w:hAnsi="Times New Roman" w:cs="Times New Roman"/>
          <w:sz w:val="24"/>
          <w:szCs w:val="24"/>
        </w:rPr>
        <w:t xml:space="preserve"> </w:t>
      </w:r>
      <w:r w:rsidR="00E833CE" w:rsidRPr="00E833CE">
        <w:rPr>
          <w:rFonts w:ascii="Times New Roman" w:hAnsi="Times New Roman" w:cs="Times New Roman"/>
          <w:sz w:val="24"/>
          <w:szCs w:val="24"/>
        </w:rPr>
        <w:t>25.12.2023</w:t>
      </w:r>
      <w:r w:rsidR="00621295" w:rsidRPr="00E833CE">
        <w:rPr>
          <w:rFonts w:ascii="Times New Roman" w:hAnsi="Times New Roman" w:cs="Times New Roman"/>
          <w:sz w:val="24"/>
          <w:szCs w:val="24"/>
        </w:rPr>
        <w:t xml:space="preserve"> №</w:t>
      </w:r>
      <w:r w:rsidR="0011158C" w:rsidRPr="00E833CE">
        <w:rPr>
          <w:rFonts w:ascii="Times New Roman" w:hAnsi="Times New Roman" w:cs="Times New Roman"/>
          <w:sz w:val="24"/>
          <w:szCs w:val="24"/>
        </w:rPr>
        <w:t xml:space="preserve"> 225</w:t>
      </w:r>
    </w:p>
    <w:p w:rsidR="002D335C" w:rsidRPr="00E833CE" w:rsidRDefault="002D335C" w:rsidP="00E833CE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7C7EF7" w:rsidRDefault="007C7EF7" w:rsidP="007C7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7C7E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E23DC">
        <w:rPr>
          <w:rFonts w:ascii="Times New Roman" w:hAnsi="Times New Roman" w:cs="Times New Roman"/>
          <w:sz w:val="28"/>
          <w:szCs w:val="28"/>
        </w:rPr>
        <w:t>п</w:t>
      </w:r>
      <w:r w:rsidRPr="007C7EF7">
        <w:rPr>
          <w:rFonts w:ascii="Times New Roman" w:hAnsi="Times New Roman" w:cs="Times New Roman"/>
          <w:sz w:val="28"/>
          <w:szCs w:val="28"/>
        </w:rPr>
        <w:t xml:space="preserve">орядке организации и мониторинга дорожного движения на автомобильных дорогах общего пользования местного значения на территории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="007C7EF7" w:rsidRPr="007C7EF7">
        <w:rPr>
          <w:rFonts w:ascii="Times New Roman" w:hAnsi="Times New Roman" w:cs="Times New Roman"/>
          <w:sz w:val="28"/>
          <w:szCs w:val="28"/>
        </w:rPr>
        <w:t xml:space="preserve"> </w:t>
      </w:r>
      <w:r w:rsidRPr="007C7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9F60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D335C" w:rsidRPr="007C7EF7" w:rsidRDefault="002D335C" w:rsidP="002E5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1) Настоящий </w:t>
      </w:r>
      <w:r w:rsidR="00050D00">
        <w:rPr>
          <w:rFonts w:ascii="Times New Roman" w:hAnsi="Times New Roman" w:cs="Times New Roman"/>
          <w:sz w:val="28"/>
          <w:szCs w:val="28"/>
        </w:rPr>
        <w:t>п</w:t>
      </w:r>
      <w:r w:rsidRPr="007C7EF7">
        <w:rPr>
          <w:rFonts w:ascii="Times New Roman" w:hAnsi="Times New Roman" w:cs="Times New Roman"/>
          <w:sz w:val="28"/>
          <w:szCs w:val="28"/>
        </w:rPr>
        <w:t xml:space="preserve">орядок организации и мониторинга дорожного </w:t>
      </w:r>
      <w:r w:rsidR="009F6051" w:rsidRPr="007C7EF7">
        <w:rPr>
          <w:rFonts w:ascii="Times New Roman" w:hAnsi="Times New Roman" w:cs="Times New Roman"/>
          <w:sz w:val="28"/>
          <w:szCs w:val="28"/>
        </w:rPr>
        <w:t xml:space="preserve">движения </w:t>
      </w:r>
      <w:r w:rsidR="009F6051">
        <w:rPr>
          <w:rFonts w:ascii="Times New Roman" w:hAnsi="Times New Roman" w:cs="Times New Roman"/>
          <w:sz w:val="28"/>
          <w:szCs w:val="28"/>
        </w:rPr>
        <w:t>(</w:t>
      </w:r>
      <w:r w:rsidR="00050D00">
        <w:rPr>
          <w:rFonts w:ascii="Times New Roman" w:hAnsi="Times New Roman" w:cs="Times New Roman"/>
          <w:sz w:val="28"/>
          <w:szCs w:val="28"/>
        </w:rPr>
        <w:t xml:space="preserve">далее – Порядок) </w:t>
      </w:r>
      <w:r w:rsidRPr="007C7EF7">
        <w:rPr>
          <w:rFonts w:ascii="Times New Roman" w:hAnsi="Times New Roman" w:cs="Times New Roman"/>
          <w:sz w:val="28"/>
          <w:szCs w:val="28"/>
        </w:rPr>
        <w:t xml:space="preserve">устанавливает периодичность и правила проведения обследований дорожного движения на автомобильных дорогах общего пользования местного значения на территории </w:t>
      </w:r>
      <w:r w:rsidR="00621295">
        <w:rPr>
          <w:rFonts w:ascii="Times New Roman" w:hAnsi="Times New Roman" w:cs="Times New Roman"/>
          <w:sz w:val="28"/>
          <w:szCs w:val="28"/>
        </w:rPr>
        <w:t>Новоржевского</w:t>
      </w:r>
      <w:r w:rsidR="00050D00">
        <w:rPr>
          <w:rFonts w:ascii="Times New Roman" w:hAnsi="Times New Roman" w:cs="Times New Roman"/>
          <w:sz w:val="28"/>
          <w:szCs w:val="28"/>
        </w:rPr>
        <w:t xml:space="preserve"> </w:t>
      </w:r>
      <w:r w:rsidRPr="007C7EF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1295">
        <w:rPr>
          <w:rFonts w:ascii="Times New Roman" w:hAnsi="Times New Roman" w:cs="Times New Roman"/>
          <w:sz w:val="28"/>
          <w:szCs w:val="28"/>
        </w:rPr>
        <w:t>округа</w:t>
      </w:r>
      <w:r w:rsidRPr="007C7EF7">
        <w:rPr>
          <w:rFonts w:ascii="Times New Roman" w:hAnsi="Times New Roman" w:cs="Times New Roman"/>
          <w:sz w:val="28"/>
          <w:szCs w:val="28"/>
        </w:rPr>
        <w:t xml:space="preserve"> (далее-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муниципальное образование</w:t>
      </w:r>
      <w:r w:rsidRPr="007C7EF7">
        <w:rPr>
          <w:rFonts w:ascii="Times New Roman" w:hAnsi="Times New Roman" w:cs="Times New Roman"/>
          <w:sz w:val="28"/>
          <w:szCs w:val="28"/>
        </w:rPr>
        <w:t>).</w:t>
      </w:r>
    </w:p>
    <w:p w:rsidR="002D335C" w:rsidRPr="007C7EF7" w:rsidRDefault="002D335C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2) Мониторинг дорожного движения проводится в целях формирования и реализации государственной политики в области организации дорожного движения, оценки деятельности органов местного самоуправления и иных владельцев автомобильных дорог по организации дорожного движения на автомобильных дорогах общего пользования местного значения на территории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 xml:space="preserve">, а также в целях обоснования выбора мероприятий по организации дорожного движения, формирования комплекса мероприятий, направленных на обеспечение эффективности организации дорожного движения на автомобильных дорогах общего пользования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 xml:space="preserve"> (далее - мониторинг дорожного движения).</w:t>
      </w:r>
    </w:p>
    <w:p w:rsidR="002D335C" w:rsidRPr="007C7EF7" w:rsidRDefault="002D335C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3) Мониторинг дорожного движения осуществляется специалистами администрации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 xml:space="preserve">, наделенными соответствующими должностными полномочиями по организации и мониторингу дорожного движения на автомобильных дорогах общего пользования местного значения на территории </w:t>
      </w:r>
      <w:r w:rsidR="00050D0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C7EF7">
        <w:rPr>
          <w:rFonts w:ascii="Times New Roman" w:hAnsi="Times New Roman" w:cs="Times New Roman"/>
          <w:sz w:val="28"/>
          <w:szCs w:val="28"/>
        </w:rPr>
        <w:t>.</w:t>
      </w:r>
    </w:p>
    <w:p w:rsidR="002D335C" w:rsidRPr="007C7EF7" w:rsidRDefault="002D335C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>4) Данные мониторинга дорожного движения используются при решении задач по:</w:t>
      </w:r>
    </w:p>
    <w:p w:rsidR="00F440A4" w:rsidRPr="00F440A4" w:rsidRDefault="002D335C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EF7">
        <w:rPr>
          <w:rFonts w:ascii="Times New Roman" w:hAnsi="Times New Roman" w:cs="Times New Roman"/>
          <w:sz w:val="28"/>
          <w:szCs w:val="28"/>
        </w:rPr>
        <w:t xml:space="preserve">а) </w:t>
      </w:r>
      <w:r w:rsidR="00F440A4" w:rsidRPr="00F440A4">
        <w:rPr>
          <w:rFonts w:ascii="Times New Roman" w:hAnsi="Times New Roman" w:cs="Times New Roman"/>
          <w:sz w:val="28"/>
          <w:szCs w:val="28"/>
        </w:rPr>
        <w:t xml:space="preserve">оценке состояния дорожного движения и эффективности его организации; </w:t>
      </w: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б) выявлению и прогнозированию развития процессов, влияющих на состояние дорожного движения; </w:t>
      </w: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в) разработке программ комплексного развития транспортной инфраструктуры, комплексных схем организации дорожного движения и проектов организации дорожного движения; </w:t>
      </w: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г) определению мероприятий по совершенствованию организации дорожного движения; </w:t>
      </w: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д) оценке качества реализации мероприятий, направленных на обеспечение эффективности организации дорожного движения; </w:t>
      </w: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lastRenderedPageBreak/>
        <w:t xml:space="preserve">е) контролю в сфере организации дорожного движения; </w:t>
      </w: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ж) обеспечению потребностей государства, юридических лиц и граждан в достоверной информации о состоянии дорожного движения. </w:t>
      </w:r>
    </w:p>
    <w:p w:rsidR="002D335C" w:rsidRPr="00F440A4" w:rsidRDefault="002D335C" w:rsidP="002E5EE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35C" w:rsidRPr="00F440A4" w:rsidRDefault="002D335C" w:rsidP="009F605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2. Правила проведения </w:t>
      </w:r>
      <w:r w:rsidR="00F440A4" w:rsidRPr="00F440A4">
        <w:rPr>
          <w:rFonts w:ascii="Times New Roman" w:hAnsi="Times New Roman" w:cs="Times New Roman"/>
          <w:sz w:val="28"/>
          <w:szCs w:val="28"/>
        </w:rPr>
        <w:t>мониторинга</w:t>
      </w:r>
      <w:r w:rsidRPr="00F440A4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</w:p>
    <w:p w:rsidR="00F440A4" w:rsidRDefault="00F440A4" w:rsidP="00F440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0A4" w:rsidRPr="00F440A4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1) Мониторинг дорожного движения должен осуществляться посредством сбора, обработки, накопления и анализа основных параметров дорожного движения, установленных пунктом 2 Правил определения основных параметров дорожного движения и ведения их учета, утвержденных постановлением Правительства Российской Федерации от 16 ноября 2018г. № 1379. </w:t>
      </w:r>
    </w:p>
    <w:p w:rsidR="00F015DF" w:rsidRPr="00F015DF" w:rsidRDefault="00F440A4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>2</w:t>
      </w:r>
      <w:r w:rsidR="002D335C" w:rsidRPr="00F015DF">
        <w:rPr>
          <w:rFonts w:ascii="Times New Roman" w:hAnsi="Times New Roman" w:cs="Times New Roman"/>
          <w:sz w:val="28"/>
          <w:szCs w:val="28"/>
        </w:rPr>
        <w:t>) Обследование дорожного движения осуществляется в отношении транспортных средств и пешеходов на дорогах, участках дорог и (или) сети дорог на автомобильных дорогах общего пользования местного значения на территории муниципального</w:t>
      </w:r>
      <w:r w:rsidR="00D45FD2" w:rsidRPr="00F015DF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F015DF" w:rsidRPr="00F015DF">
        <w:rPr>
          <w:rFonts w:ascii="Times New Roman" w:hAnsi="Times New Roman" w:cs="Times New Roman"/>
          <w:sz w:val="28"/>
          <w:szCs w:val="28"/>
        </w:rPr>
        <w:t xml:space="preserve"> в порядке, определенном Приказом Минтранса России от 18 апреля 2019г. № 114 «Об утверждении Порядка мониторинга дорожного движения».</w:t>
      </w:r>
    </w:p>
    <w:p w:rsidR="00F015DF" w:rsidRPr="00F015DF" w:rsidRDefault="00F015DF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3) Обследование дорожного движения следует проводить: </w:t>
      </w:r>
    </w:p>
    <w:p w:rsidR="00F015DF" w:rsidRPr="00F015DF" w:rsidRDefault="00F015DF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а) на стационарных постах учета; </w:t>
      </w:r>
    </w:p>
    <w:p w:rsidR="00F015DF" w:rsidRPr="00F015DF" w:rsidRDefault="00F015DF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б) с применением контрольных транспортных средств; </w:t>
      </w:r>
    </w:p>
    <w:p w:rsidR="00F015DF" w:rsidRPr="00F015DF" w:rsidRDefault="00F015DF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15DF">
        <w:rPr>
          <w:rFonts w:ascii="Times New Roman" w:hAnsi="Times New Roman" w:cs="Times New Roman"/>
          <w:sz w:val="28"/>
          <w:szCs w:val="28"/>
        </w:rPr>
        <w:t xml:space="preserve">в) с применением пунктов автоматизированного учета интенсивности дорожного движения. </w:t>
      </w:r>
    </w:p>
    <w:p w:rsidR="002D335C" w:rsidRPr="00F440A4" w:rsidRDefault="002D335C" w:rsidP="00706B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0A4">
        <w:rPr>
          <w:rFonts w:ascii="Times New Roman" w:hAnsi="Times New Roman" w:cs="Times New Roman"/>
          <w:sz w:val="28"/>
          <w:szCs w:val="28"/>
        </w:rPr>
        <w:t xml:space="preserve">4) Мониторинг дорожного движения проводится не реже одного раза в год. По итогам мониторинга дорожного движения учетные сведения об основных параметрах дорожного движения, подлежат официальному опубликованию и размещению на официальном сайте </w:t>
      </w:r>
      <w:r w:rsidR="00F440A4" w:rsidRPr="00F440A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F440A4">
        <w:rPr>
          <w:rFonts w:ascii="Times New Roman" w:hAnsi="Times New Roman" w:cs="Times New Roman"/>
          <w:sz w:val="28"/>
          <w:szCs w:val="28"/>
        </w:rPr>
        <w:t>.</w:t>
      </w: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35C" w:rsidRPr="007C7EF7" w:rsidRDefault="002D335C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78A4" w:rsidRPr="007C7EF7" w:rsidRDefault="00FD78A4" w:rsidP="007C7E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78A4" w:rsidRPr="007C7EF7" w:rsidSect="0011158C"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D1F" w:rsidRDefault="00F36D1F" w:rsidP="00FF5E40">
      <w:pPr>
        <w:spacing w:after="0" w:line="240" w:lineRule="auto"/>
      </w:pPr>
      <w:r>
        <w:separator/>
      </w:r>
    </w:p>
  </w:endnote>
  <w:endnote w:type="continuationSeparator" w:id="1">
    <w:p w:rsidR="00F36D1F" w:rsidRDefault="00F36D1F" w:rsidP="00FF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D1F" w:rsidRDefault="00F36D1F" w:rsidP="00FF5E40">
      <w:pPr>
        <w:spacing w:after="0" w:line="240" w:lineRule="auto"/>
      </w:pPr>
      <w:r>
        <w:separator/>
      </w:r>
    </w:p>
  </w:footnote>
  <w:footnote w:type="continuationSeparator" w:id="1">
    <w:p w:rsidR="00F36D1F" w:rsidRDefault="00F36D1F" w:rsidP="00FF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930846"/>
    </w:sdtPr>
    <w:sdtContent>
      <w:p w:rsidR="00FF5E40" w:rsidRDefault="00E11949">
        <w:pPr>
          <w:pStyle w:val="a4"/>
          <w:jc w:val="center"/>
        </w:pPr>
        <w:r>
          <w:fldChar w:fldCharType="begin"/>
        </w:r>
        <w:r w:rsidR="00FF5E40">
          <w:instrText>PAGE   \* MERGEFORMAT</w:instrText>
        </w:r>
        <w:r>
          <w:fldChar w:fldCharType="separate"/>
        </w:r>
        <w:r w:rsidR="00324E1D">
          <w:rPr>
            <w:noProof/>
          </w:rPr>
          <w:t>2</w:t>
        </w:r>
        <w:r>
          <w:fldChar w:fldCharType="end"/>
        </w:r>
      </w:p>
    </w:sdtContent>
  </w:sdt>
  <w:p w:rsidR="00FF5E40" w:rsidRDefault="00FF5E4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00B"/>
    <w:multiLevelType w:val="multilevel"/>
    <w:tmpl w:val="EFBCA8E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3E59A7"/>
    <w:multiLevelType w:val="hybridMultilevel"/>
    <w:tmpl w:val="F5B279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3D57C6"/>
    <w:rsid w:val="00012B5D"/>
    <w:rsid w:val="00050D00"/>
    <w:rsid w:val="0011158C"/>
    <w:rsid w:val="00170BC5"/>
    <w:rsid w:val="001A5855"/>
    <w:rsid w:val="001B37F2"/>
    <w:rsid w:val="00241349"/>
    <w:rsid w:val="002B27C1"/>
    <w:rsid w:val="002D335C"/>
    <w:rsid w:val="002E23DC"/>
    <w:rsid w:val="002E5EE3"/>
    <w:rsid w:val="00324E1D"/>
    <w:rsid w:val="00397BB9"/>
    <w:rsid w:val="003D57C6"/>
    <w:rsid w:val="00450C4A"/>
    <w:rsid w:val="004D72F8"/>
    <w:rsid w:val="00621295"/>
    <w:rsid w:val="00706B43"/>
    <w:rsid w:val="007C7EF7"/>
    <w:rsid w:val="00951FA6"/>
    <w:rsid w:val="00995D1D"/>
    <w:rsid w:val="009F6051"/>
    <w:rsid w:val="00A43BE2"/>
    <w:rsid w:val="00C65D81"/>
    <w:rsid w:val="00D45FD2"/>
    <w:rsid w:val="00E11949"/>
    <w:rsid w:val="00E833CE"/>
    <w:rsid w:val="00E90735"/>
    <w:rsid w:val="00F015DF"/>
    <w:rsid w:val="00F36D1F"/>
    <w:rsid w:val="00F440A4"/>
    <w:rsid w:val="00FC1EA7"/>
    <w:rsid w:val="00FD1A91"/>
    <w:rsid w:val="00FD78A4"/>
    <w:rsid w:val="00FE624B"/>
    <w:rsid w:val="00FF5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50C4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450C4A"/>
    <w:pPr>
      <w:shd w:val="clear" w:color="auto" w:fill="FFFFFF"/>
      <w:spacing w:after="540" w:line="288" w:lineRule="exact"/>
    </w:pPr>
    <w:rPr>
      <w:rFonts w:ascii="Tahoma" w:eastAsia="Tahoma" w:hAnsi="Tahoma" w:cs="Tahoma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FF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5E40"/>
  </w:style>
  <w:style w:type="paragraph" w:styleId="a6">
    <w:name w:val="footer"/>
    <w:basedOn w:val="a"/>
    <w:link w:val="a7"/>
    <w:uiPriority w:val="99"/>
    <w:unhideWhenUsed/>
    <w:rsid w:val="00FF5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E40"/>
  </w:style>
  <w:style w:type="paragraph" w:styleId="a8">
    <w:name w:val="Balloon Text"/>
    <w:basedOn w:val="a"/>
    <w:link w:val="a9"/>
    <w:uiPriority w:val="99"/>
    <w:semiHidden/>
    <w:unhideWhenUsed/>
    <w:rsid w:val="00621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1295"/>
    <w:rPr>
      <w:rFonts w:ascii="Tahoma" w:hAnsi="Tahoma" w:cs="Tahoma"/>
      <w:sz w:val="16"/>
      <w:szCs w:val="16"/>
    </w:rPr>
  </w:style>
  <w:style w:type="paragraph" w:styleId="aa">
    <w:name w:val="List Paragraph"/>
    <w:aliases w:val="ТЗ список,Абзац списка нумерованный"/>
    <w:basedOn w:val="a"/>
    <w:link w:val="ab"/>
    <w:uiPriority w:val="99"/>
    <w:qFormat/>
    <w:rsid w:val="00621295"/>
    <w:pPr>
      <w:ind w:left="720"/>
      <w:contextualSpacing/>
    </w:pPr>
    <w:rPr>
      <w:rFonts w:ascii="Calibri" w:eastAsia="Times New Roman" w:hAnsi="Calibri" w:cs="Times New Roman"/>
      <w:kern w:val="0"/>
      <w:lang w:eastAsia="ru-RU"/>
    </w:rPr>
  </w:style>
  <w:style w:type="character" w:customStyle="1" w:styleId="ab">
    <w:name w:val="Абзац списка Знак"/>
    <w:aliases w:val="ТЗ список Знак,Абзац списка нумерованный Знак"/>
    <w:link w:val="aa"/>
    <w:uiPriority w:val="99"/>
    <w:qFormat/>
    <w:locked/>
    <w:rsid w:val="00621295"/>
    <w:rPr>
      <w:rFonts w:ascii="Calibri" w:eastAsia="Times New Roman" w:hAnsi="Calibri" w:cs="Times New Roman"/>
      <w:kern w:val="0"/>
      <w:lang w:eastAsia="ru-RU"/>
    </w:rPr>
  </w:style>
  <w:style w:type="table" w:styleId="ac">
    <w:name w:val="Table Grid"/>
    <w:basedOn w:val="a1"/>
    <w:uiPriority w:val="99"/>
    <w:rsid w:val="00621295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E833C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3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23C9A-DA52-4DBC-88CF-E7707CCA3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</dc:creator>
  <cp:lastModifiedBy>Пользователь Windows</cp:lastModifiedBy>
  <cp:revision>9</cp:revision>
  <cp:lastPrinted>2023-12-20T12:29:00Z</cp:lastPrinted>
  <dcterms:created xsi:type="dcterms:W3CDTF">2023-12-19T07:59:00Z</dcterms:created>
  <dcterms:modified xsi:type="dcterms:W3CDTF">2023-12-25T11:06:00Z</dcterms:modified>
</cp:coreProperties>
</file>