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772" w:rsidRDefault="003F1772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D26C02" w:rsidRDefault="00D26C02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C0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D26C02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D26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3077" w:rsidRPr="00D26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Pr="00D26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января </w:t>
      </w:r>
      <w:r w:rsidR="00EA3077" w:rsidRPr="00D26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D26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EA3077" w:rsidRPr="00D26C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</w:t>
      </w:r>
      <w:bookmarkStart w:id="0" w:name="_GoBack"/>
      <w:bookmarkEnd w:id="0"/>
    </w:p>
    <w:p w:rsidR="00CC74CF" w:rsidRPr="00D26C02" w:rsidRDefault="00D26C02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6C02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E04330" w:rsidRPr="00D26C02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CC74CF" w:rsidRPr="00D26C02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3CA2" w:rsidRDefault="009A3CA2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0649" w:rsidRPr="003F1772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О внесении изменений </w:t>
      </w:r>
      <w:r w:rsidR="00A40649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и дополнений 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в постановление </w:t>
      </w:r>
    </w:p>
    <w:p w:rsidR="00A40649" w:rsidRPr="003F1772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Новоржевского муниципального округа </w:t>
      </w:r>
    </w:p>
    <w:p w:rsidR="00A40649" w:rsidRPr="003F1772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от 07.03.2024 № 85«Об утверждении </w:t>
      </w:r>
      <w:proofErr w:type="gramStart"/>
      <w:r w:rsidRPr="003F1772">
        <w:rPr>
          <w:rFonts w:ascii="Times New Roman" w:hAnsi="Times New Roman" w:cs="Times New Roman"/>
          <w:color w:val="000000"/>
          <w:sz w:val="27"/>
          <w:szCs w:val="27"/>
        </w:rPr>
        <w:t>муниципальной</w:t>
      </w:r>
      <w:proofErr w:type="gramEnd"/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A40649" w:rsidRPr="003F1772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программы «Формирование современной городской </w:t>
      </w:r>
    </w:p>
    <w:p w:rsidR="00A95DE6" w:rsidRPr="003F1772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>среды Новор</w:t>
      </w:r>
      <w:r w:rsidR="00A40649" w:rsidRPr="003F1772">
        <w:rPr>
          <w:rFonts w:ascii="Times New Roman" w:hAnsi="Times New Roman" w:cs="Times New Roman"/>
          <w:color w:val="000000"/>
          <w:sz w:val="27"/>
          <w:szCs w:val="27"/>
        </w:rPr>
        <w:t>жевского муниципального округа»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A3CA2" w:rsidRPr="003F1772" w:rsidRDefault="009A3CA2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95DE6" w:rsidRPr="003F1772" w:rsidRDefault="00A95DE6" w:rsidP="00A95DE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proofErr w:type="gramStart"/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В соответствии с Федеральным законом от 06.10.2003 г №131-ФЗ «Об общих принципах  организации местного самоуправления 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3F1772">
        <w:rPr>
          <w:rFonts w:ascii="Times New Roman" w:hAnsi="Times New Roman" w:cs="Times New Roman"/>
          <w:color w:val="000000"/>
          <w:sz w:val="27"/>
          <w:szCs w:val="27"/>
        </w:rPr>
        <w:t>Новоржевском</w:t>
      </w:r>
      <w:proofErr w:type="spellEnd"/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муниципальном округе»,</w:t>
      </w:r>
      <w:r w:rsidR="004C748B" w:rsidRPr="003F1772">
        <w:rPr>
          <w:rFonts w:ascii="Times New Roman" w:hAnsi="Times New Roman" w:cs="Times New Roman"/>
          <w:sz w:val="27"/>
          <w:szCs w:val="27"/>
        </w:rPr>
        <w:t xml:space="preserve"> </w:t>
      </w:r>
      <w:r w:rsidR="004C748B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постановлением Администрации Новоржевского района от 29.11.2023 № 195 «Об утверждении перечня муниципальных программ муниципального образования Новоржевский муниципальный округ Псковской области», </w:t>
      </w:r>
      <w:r w:rsidR="006A5CE4" w:rsidRPr="003F1772">
        <w:rPr>
          <w:rFonts w:ascii="Times New Roman" w:hAnsi="Times New Roman" w:cs="Times New Roman"/>
          <w:color w:val="000000"/>
          <w:sz w:val="27"/>
          <w:szCs w:val="27"/>
        </w:rPr>
        <w:t>решением Собрания депутатов Новоржевского</w:t>
      </w:r>
      <w:proofErr w:type="gramEnd"/>
      <w:r w:rsidR="006A5CE4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муниципального округа от 24.12.2025 № 2 «О бюджете муниципального образования «Новоржевский муниципальный округ Псковской области» на 2026 год и на плановый период 2027 и 2028 годов», </w:t>
      </w:r>
      <w:r w:rsidR="004C748B" w:rsidRPr="003F1772">
        <w:rPr>
          <w:rFonts w:ascii="Times New Roman" w:hAnsi="Times New Roman" w:cs="Times New Roman"/>
          <w:color w:val="000000"/>
          <w:sz w:val="27"/>
          <w:szCs w:val="27"/>
        </w:rPr>
        <w:t>Уставом Новоржевского муниципального округа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Администрация Новоржевского </w:t>
      </w:r>
      <w:r w:rsidR="00512337" w:rsidRPr="003F1772">
        <w:rPr>
          <w:rFonts w:ascii="Times New Roman" w:hAnsi="Times New Roman" w:cs="Times New Roman"/>
          <w:color w:val="000000"/>
          <w:sz w:val="27"/>
          <w:szCs w:val="27"/>
        </w:rPr>
        <w:t>муниципального округа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ПОСТАНОВЛЯЕТ:</w:t>
      </w:r>
    </w:p>
    <w:p w:rsidR="00A95DE6" w:rsidRPr="003F1772" w:rsidRDefault="00411E0B" w:rsidP="00411E0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="00E04330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1. </w:t>
      </w:r>
      <w:r w:rsidR="005F2E29" w:rsidRPr="003F1772">
        <w:rPr>
          <w:rFonts w:ascii="Times New Roman" w:hAnsi="Times New Roman" w:cs="Times New Roman"/>
          <w:color w:val="000000"/>
          <w:sz w:val="27"/>
          <w:szCs w:val="27"/>
        </w:rPr>
        <w:t>Внести в муниципальную программу «Формирование современной городской среды Новоржевского муниципального округа», у</w:t>
      </w:r>
      <w:r w:rsidR="009D4991" w:rsidRPr="003F1772">
        <w:rPr>
          <w:rFonts w:ascii="Times New Roman" w:hAnsi="Times New Roman" w:cs="Times New Roman"/>
          <w:color w:val="000000"/>
          <w:sz w:val="27"/>
          <w:szCs w:val="27"/>
        </w:rPr>
        <w:t>твер</w:t>
      </w:r>
      <w:r w:rsidR="005F2E29" w:rsidRPr="003F1772">
        <w:rPr>
          <w:rFonts w:ascii="Times New Roman" w:hAnsi="Times New Roman" w:cs="Times New Roman"/>
          <w:color w:val="000000"/>
          <w:sz w:val="27"/>
          <w:szCs w:val="27"/>
        </w:rPr>
        <w:t>жденную</w:t>
      </w:r>
      <w:r w:rsidR="009D4991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постановлением Администрации </w:t>
      </w:r>
      <w:r w:rsidR="00A95DE6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Новоржевского муниципального округа </w:t>
      </w:r>
      <w:r w:rsidR="009D4991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от 07.03.2024 № 85 </w:t>
      </w:r>
      <w:r w:rsidR="005F2E29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(далее – Программа) </w:t>
      </w:r>
      <w:r w:rsidR="009D4991" w:rsidRPr="003F1772">
        <w:rPr>
          <w:rFonts w:ascii="Times New Roman" w:hAnsi="Times New Roman" w:cs="Times New Roman"/>
          <w:color w:val="000000"/>
          <w:sz w:val="27"/>
          <w:szCs w:val="27"/>
        </w:rPr>
        <w:t>следующие изменения</w:t>
      </w:r>
      <w:r w:rsidR="00A40649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и дополнения</w:t>
      </w:r>
      <w:r w:rsidR="00603BD1" w:rsidRPr="003F1772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D1805" w:rsidRPr="003F1772" w:rsidRDefault="00411E0B" w:rsidP="00411E0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zh-CN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="00E04330" w:rsidRPr="003F1772">
        <w:rPr>
          <w:rFonts w:ascii="Times New Roman" w:hAnsi="Times New Roman" w:cs="Times New Roman"/>
          <w:color w:val="000000"/>
          <w:sz w:val="27"/>
          <w:szCs w:val="27"/>
        </w:rPr>
        <w:t>1.1.</w:t>
      </w:r>
      <w:r w:rsidR="00AD1805" w:rsidRPr="003F1772">
        <w:rPr>
          <w:rFonts w:ascii="Times New Roman" w:eastAsia="Times New Roman" w:hAnsi="Times New Roman" w:cs="Times New Roman"/>
          <w:b/>
          <w:sz w:val="27"/>
          <w:szCs w:val="27"/>
          <w:lang w:eastAsia="zh-CN"/>
        </w:rPr>
        <w:t xml:space="preserve"> </w:t>
      </w:r>
      <w:r w:rsidR="00AD1805" w:rsidRPr="003F1772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Паспорт муниципальной программы «Формирование современной городской среды Новоржевского муниципального округа»  на 2024-2029 года Раздела </w:t>
      </w:r>
      <w:r w:rsidR="00AD1805" w:rsidRPr="003F1772">
        <w:rPr>
          <w:rFonts w:ascii="Times New Roman" w:eastAsia="Times New Roman" w:hAnsi="Times New Roman" w:cs="Times New Roman"/>
          <w:sz w:val="27"/>
          <w:szCs w:val="27"/>
          <w:lang w:val="en-US" w:eastAsia="zh-CN"/>
        </w:rPr>
        <w:t>I</w:t>
      </w:r>
      <w:r w:rsidR="00AD1805" w:rsidRPr="003F1772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изложить в новой редакции</w:t>
      </w:r>
      <w:r w:rsidR="00A45237" w:rsidRPr="003F1772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согласно приложению 1 к настоящему постановлению.</w:t>
      </w:r>
    </w:p>
    <w:p w:rsidR="00B51F89" w:rsidRPr="003F1772" w:rsidRDefault="00B51F89" w:rsidP="00411E0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1.2. Раздел «Объемы и источники финансирования муниципальной программы» паспорта подпрограммы «Благоустройство дворовых и общественных территорий Новоржевского муниципального округа» программы «Формирование современной городской среды Новоржевского муниципального округа на 2024-2030 годы» Раздела </w:t>
      </w:r>
      <w:r w:rsidRPr="003F1772">
        <w:rPr>
          <w:rFonts w:ascii="Times New Roman" w:hAnsi="Times New Roman" w:cs="Times New Roman"/>
          <w:color w:val="000000"/>
          <w:sz w:val="27"/>
          <w:szCs w:val="27"/>
          <w:lang w:val="en-US"/>
        </w:rPr>
        <w:t>IV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изложить в новой редакции: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6"/>
        <w:gridCol w:w="1559"/>
        <w:gridCol w:w="1020"/>
        <w:gridCol w:w="874"/>
        <w:gridCol w:w="874"/>
        <w:gridCol w:w="769"/>
        <w:gridCol w:w="769"/>
        <w:gridCol w:w="769"/>
        <w:gridCol w:w="634"/>
        <w:gridCol w:w="634"/>
      </w:tblGrid>
      <w:tr w:rsidR="00B51F89" w:rsidRPr="00D26C02" w:rsidTr="00D26C02">
        <w:trPr>
          <w:trHeight w:val="630"/>
        </w:trPr>
        <w:tc>
          <w:tcPr>
            <w:tcW w:w="1536" w:type="dxa"/>
            <w:vMerge w:val="restart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Объемы и источники финансирования</w:t>
            </w:r>
          </w:p>
        </w:tc>
        <w:tc>
          <w:tcPr>
            <w:tcW w:w="1559" w:type="dxa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020" w:type="dxa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Всего, </w:t>
            </w:r>
            <w:proofErr w:type="spellStart"/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874" w:type="dxa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874" w:type="dxa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69" w:type="dxa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69" w:type="dxa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69" w:type="dxa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634" w:type="dxa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634" w:type="dxa"/>
          </w:tcPr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2030 год</w:t>
            </w:r>
          </w:p>
          <w:p w:rsidR="00B51F89" w:rsidRPr="00D26C02" w:rsidRDefault="00B51F89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429F" w:rsidRPr="00D26C02" w:rsidTr="00D26C02">
        <w:trPr>
          <w:cantSplit/>
          <w:trHeight w:val="720"/>
        </w:trPr>
        <w:tc>
          <w:tcPr>
            <w:tcW w:w="1536" w:type="dxa"/>
            <w:vMerge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0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10382,02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1859,50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2590,12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2037,5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1936,6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1958,3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1429F" w:rsidRPr="00D26C02" w:rsidTr="00D26C02">
        <w:trPr>
          <w:cantSplit/>
          <w:trHeight w:val="731"/>
        </w:trPr>
        <w:tc>
          <w:tcPr>
            <w:tcW w:w="1536" w:type="dxa"/>
            <w:vMerge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20" w:type="dxa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144,94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18,78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26,16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1429F" w:rsidRPr="00D26C02" w:rsidTr="00D26C02">
        <w:trPr>
          <w:cantSplit/>
          <w:trHeight w:val="571"/>
        </w:trPr>
        <w:tc>
          <w:tcPr>
            <w:tcW w:w="1536" w:type="dxa"/>
            <w:vMerge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20" w:type="dxa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1429F" w:rsidRPr="00D26C02" w:rsidTr="00D26C02">
        <w:trPr>
          <w:cantSplit/>
          <w:trHeight w:val="685"/>
        </w:trPr>
        <w:tc>
          <w:tcPr>
            <w:tcW w:w="1536" w:type="dxa"/>
            <w:vMerge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020" w:type="dxa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9" w:type="dxa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1429F" w:rsidRPr="00D26C02" w:rsidTr="00D26C02">
        <w:trPr>
          <w:cantSplit/>
          <w:trHeight w:val="563"/>
        </w:trPr>
        <w:tc>
          <w:tcPr>
            <w:tcW w:w="1536" w:type="dxa"/>
            <w:vMerge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11429F" w:rsidRPr="00D26C02" w:rsidRDefault="0011429F" w:rsidP="00B51F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020" w:type="dxa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10537,56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1880,16</w:t>
            </w:r>
          </w:p>
        </w:tc>
        <w:tc>
          <w:tcPr>
            <w:tcW w:w="87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2618,90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2060,1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1978,1</w:t>
            </w:r>
          </w:p>
        </w:tc>
        <w:tc>
          <w:tcPr>
            <w:tcW w:w="769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2000,3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2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4" w:type="dxa"/>
            <w:vAlign w:val="center"/>
          </w:tcPr>
          <w:p w:rsidR="0011429F" w:rsidRPr="00D26C02" w:rsidRDefault="0011429F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11E0B" w:rsidRPr="00D26C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3C059B" w:rsidRPr="003F1772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1.</w:t>
      </w:r>
      <w:r w:rsidR="003C3752" w:rsidRPr="003F1772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. Приложение 13 «Прогноз показателей муниципальных заданий муниципальной программы» к муниципальной программе «Формирование современной городской среды Новоржевского муниципального округа» читать в новой редакции согласно приложению </w:t>
      </w:r>
      <w:r w:rsidR="00411E0B" w:rsidRPr="003F1772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к настоящему постановлению.</w:t>
      </w:r>
    </w:p>
    <w:p w:rsidR="003C3752" w:rsidRPr="003F1772" w:rsidRDefault="003C3752" w:rsidP="003C3752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 1.4. Приложение 14 «Ресурсное обеспечение реализации муниципальной программы «Формирование современной городской среды Новоржевского муниципального округа» читать в новой редакции согласно приложению </w:t>
      </w:r>
      <w:r w:rsidR="00411E0B" w:rsidRPr="003F1772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к настоящему постановлению.</w:t>
      </w:r>
    </w:p>
    <w:p w:rsidR="003C3752" w:rsidRPr="003F1772" w:rsidRDefault="003C3752" w:rsidP="003C3752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 1.5. Приложение 15 «Прогнозная (справочная) оценка ресурсного обеспечени</w:t>
      </w:r>
      <w:r w:rsidR="00C76D77" w:rsidRPr="003F1772">
        <w:rPr>
          <w:rFonts w:ascii="Times New Roman" w:hAnsi="Times New Roman" w:cs="Times New Roman"/>
          <w:color w:val="000000"/>
          <w:sz w:val="27"/>
          <w:szCs w:val="27"/>
        </w:rPr>
        <w:t>я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за счет сре</w:t>
      </w:r>
      <w:proofErr w:type="gramStart"/>
      <w:r w:rsidRPr="003F1772">
        <w:rPr>
          <w:rFonts w:ascii="Times New Roman" w:hAnsi="Times New Roman" w:cs="Times New Roman"/>
          <w:color w:val="000000"/>
          <w:sz w:val="27"/>
          <w:szCs w:val="27"/>
        </w:rPr>
        <w:t>дств вс</w:t>
      </w:r>
      <w:proofErr w:type="gramEnd"/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ех источников муниципальной программы «Формирование современной городской среды Новоржевского муниципального округа» читать в новой редакции согласно приложению </w:t>
      </w:r>
      <w:r w:rsidR="00411E0B" w:rsidRPr="003F1772"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к настоящему постановлению.</w:t>
      </w:r>
    </w:p>
    <w:p w:rsidR="00C76D77" w:rsidRPr="003F1772" w:rsidRDefault="00C76D77" w:rsidP="00C76D7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1.6. Приложение 16 «Перечень основных мероприятий муниципальной программы «Формирование современной городской среды Новоржевского муниципального округа» читать в новой редакции согласно приложению </w:t>
      </w:r>
      <w:r w:rsidR="00411E0B" w:rsidRPr="003F1772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к настоящему постановлению.</w:t>
      </w:r>
    </w:p>
    <w:p w:rsidR="003C059B" w:rsidRPr="003F1772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 2. Настоящее постановление вступает в силу со дня его официального опубликования</w:t>
      </w:r>
      <w:r w:rsidR="003759C9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и распространяется на правоотношения, возникающие при формировании бюджета на 2026 год и планового периода 2027 и 2028 годов с 01 января 2026 года 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3C059B" w:rsidRPr="003F1772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 3. Опубликовать настоящее постановление в сетевом издании "Нормативные правовые акты Псковской области" (pravo.pskov.ru) и разместить на официальном сайте Новоржевского муниципального округа в информационно-телекоммуникационной сети "Интернет" (novorzhev.gosuslugi.ru).</w:t>
      </w:r>
    </w:p>
    <w:p w:rsidR="003C059B" w:rsidRPr="003F1772" w:rsidRDefault="003C059B" w:rsidP="003C059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  4. </w:t>
      </w:r>
      <w:proofErr w:type="gramStart"/>
      <w:r w:rsidRPr="003F1772">
        <w:rPr>
          <w:rFonts w:ascii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3C059B" w:rsidRPr="003F1772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3C059B" w:rsidRPr="003F1772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3C059B" w:rsidRPr="003F1772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F1772">
        <w:rPr>
          <w:rFonts w:ascii="Times New Roman" w:hAnsi="Times New Roman" w:cs="Times New Roman"/>
          <w:color w:val="000000"/>
          <w:sz w:val="27"/>
          <w:szCs w:val="27"/>
        </w:rPr>
        <w:t>Глав</w:t>
      </w:r>
      <w:r w:rsidR="00B87E1C" w:rsidRPr="003F1772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Новоржевского муниципального округа                 </w:t>
      </w:r>
      <w:r w:rsidR="00B87E1C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="003F1772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B87E1C" w:rsidRPr="003F1772">
        <w:rPr>
          <w:rFonts w:ascii="Times New Roman" w:hAnsi="Times New Roman" w:cs="Times New Roman"/>
          <w:color w:val="000000"/>
          <w:sz w:val="27"/>
          <w:szCs w:val="27"/>
        </w:rPr>
        <w:t xml:space="preserve">   Л.М. Трифонова</w:t>
      </w:r>
    </w:p>
    <w:p w:rsidR="00D26C02" w:rsidRDefault="00D26C02">
      <w:pPr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br w:type="page"/>
      </w:r>
    </w:p>
    <w:p w:rsidR="00A45237" w:rsidRPr="009A3CA2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A45237" w:rsidRPr="009A3CA2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A45237" w:rsidRPr="009A3CA2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A45237" w:rsidRPr="009A3CA2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D26C02" w:rsidRPr="009A3CA2">
        <w:rPr>
          <w:rFonts w:ascii="Times New Roman" w:hAnsi="Times New Roman" w:cs="Times New Roman"/>
          <w:color w:val="000000"/>
          <w:sz w:val="24"/>
          <w:szCs w:val="24"/>
        </w:rPr>
        <w:t>23.01.</w:t>
      </w:r>
      <w:r w:rsidRPr="009A3CA2">
        <w:rPr>
          <w:rFonts w:ascii="Times New Roman" w:hAnsi="Times New Roman" w:cs="Times New Roman"/>
          <w:color w:val="000000"/>
          <w:sz w:val="24"/>
          <w:szCs w:val="24"/>
        </w:rPr>
        <w:t>2026</w:t>
      </w:r>
      <w:r w:rsidR="00D26C02" w:rsidRPr="009A3CA2">
        <w:rPr>
          <w:rFonts w:ascii="Times New Roman" w:hAnsi="Times New Roman" w:cs="Times New Roman"/>
          <w:color w:val="000000"/>
          <w:sz w:val="24"/>
          <w:szCs w:val="24"/>
        </w:rPr>
        <w:t xml:space="preserve"> № 27</w:t>
      </w: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Pr="00A45237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5237">
        <w:rPr>
          <w:rFonts w:ascii="Times New Roman" w:hAnsi="Times New Roman" w:cs="Times New Roman"/>
          <w:b/>
          <w:color w:val="000000"/>
          <w:sz w:val="28"/>
          <w:szCs w:val="28"/>
        </w:rPr>
        <w:t>«Муниципальная программа «Формирование современной городской среды  Новоржевского муниципального округа»</w:t>
      </w:r>
    </w:p>
    <w:p w:rsidR="00A45237" w:rsidRPr="00A45237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45237" w:rsidRPr="00A45237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5237">
        <w:rPr>
          <w:rFonts w:ascii="Times New Roman" w:hAnsi="Times New Roman" w:cs="Times New Roman"/>
          <w:b/>
          <w:color w:val="000000"/>
          <w:sz w:val="28"/>
          <w:szCs w:val="28"/>
        </w:rPr>
        <w:t>Раздел I.</w:t>
      </w:r>
    </w:p>
    <w:p w:rsidR="00A45237" w:rsidRPr="00A45237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5237">
        <w:rPr>
          <w:rFonts w:ascii="Times New Roman" w:hAnsi="Times New Roman" w:cs="Times New Roman"/>
          <w:b/>
          <w:color w:val="000000"/>
          <w:sz w:val="28"/>
          <w:szCs w:val="28"/>
        </w:rPr>
        <w:t>Паспорт муниципальной программы «Формирование современной городской среды Новоржевского муниципального округа»</w:t>
      </w:r>
    </w:p>
    <w:p w:rsidR="00A45237" w:rsidRPr="00A45237" w:rsidRDefault="00A45237" w:rsidP="00A45237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23" w:type="dxa"/>
        <w:tblInd w:w="-459" w:type="dxa"/>
        <w:tblLayout w:type="fixed"/>
        <w:tblLook w:val="04A0"/>
      </w:tblPr>
      <w:tblGrid>
        <w:gridCol w:w="1984"/>
        <w:gridCol w:w="1277"/>
        <w:gridCol w:w="992"/>
        <w:gridCol w:w="850"/>
        <w:gridCol w:w="851"/>
        <w:gridCol w:w="850"/>
        <w:gridCol w:w="851"/>
        <w:gridCol w:w="850"/>
        <w:gridCol w:w="624"/>
        <w:gridCol w:w="85"/>
        <w:gridCol w:w="709"/>
      </w:tblGrid>
      <w:tr w:rsidR="00A45237" w:rsidRPr="00D41B20" w:rsidTr="00D26C02">
        <w:trPr>
          <w:trHeight w:val="225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  программы «Формирование современной городской среды Новоржевского муниципального округа» (далее -  программа)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Администрация Новоржевского муниципального округа</w:t>
            </w:r>
          </w:p>
        </w:tc>
      </w:tr>
      <w:tr w:rsidR="00A45237" w:rsidRPr="00D41B20" w:rsidTr="00D26C0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 программы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ЖКХ, градостроительства, архитектуры и благоустройства Администрация Новоржевского муниципального округа</w:t>
            </w:r>
          </w:p>
        </w:tc>
      </w:tr>
      <w:tr w:rsidR="00A45237" w:rsidRPr="00D41B20" w:rsidTr="00D26C0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программы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Новоржевского муниципального округа</w:t>
            </w:r>
          </w:p>
        </w:tc>
      </w:tr>
      <w:tr w:rsidR="00A45237" w:rsidRPr="00D41B20" w:rsidTr="00D26C02">
        <w:trPr>
          <w:trHeight w:val="79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сроки реализации  программы</w:t>
            </w:r>
          </w:p>
        </w:tc>
        <w:tc>
          <w:tcPr>
            <w:tcW w:w="7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2024 - 20</w:t>
            </w:r>
            <w:r w:rsidR="00790F1A"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5237" w:rsidRPr="00D41B20" w:rsidTr="00D26C02">
        <w:trPr>
          <w:trHeight w:val="1425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 программы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9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Повышение уровня благоустройства 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 «Новоржевский муниципальный округ»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Изменение облика города с сохранением 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исторической и культурной идентичности путем создания современных, безопасных и </w:t>
            </w:r>
            <w:proofErr w:type="spellStart"/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истетически</w:t>
            </w:r>
            <w:proofErr w:type="spellEnd"/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привлекательных пространств.</w:t>
            </w:r>
          </w:p>
        </w:tc>
      </w:tr>
      <w:tr w:rsidR="00A45237" w:rsidRPr="00D41B20" w:rsidTr="00D26C02">
        <w:trPr>
          <w:trHeight w:val="2325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 программы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9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Повышение уровня благоустройства </w:t>
            </w:r>
            <w:proofErr w:type="gramStart"/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общественный</w:t>
            </w:r>
            <w:proofErr w:type="gramEnd"/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дворовых территорий города Новоржева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Принятие Правил благоустройства на территории Новоржевского муниципального округа», отвечающих современным требованиям к созданию комфортной среды проживания граждан и предполагающих масштабное вовлечение граждан в реализацию мероприятий по благоустройству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5237" w:rsidRPr="00D41B20" w:rsidTr="00D26C02">
        <w:trPr>
          <w:trHeight w:val="96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 программы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9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5237" w:rsidRPr="00D41B20" w:rsidRDefault="00A45237" w:rsidP="00A45237">
            <w:pPr>
              <w:numPr>
                <w:ilvl w:val="0"/>
                <w:numId w:val="3"/>
              </w:num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дворовых и общественных территорий Новоржевского муниципального округа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5237" w:rsidRPr="00D41B20" w:rsidTr="00D26C02">
        <w:trPr>
          <w:trHeight w:val="116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Целевые показатели (индикаторы)  программы</w:t>
            </w:r>
          </w:p>
        </w:tc>
        <w:tc>
          <w:tcPr>
            <w:tcW w:w="7939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5237" w:rsidRPr="00D41B20" w:rsidRDefault="009A3CA2" w:rsidP="009A3CA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A45237"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МКД.</w:t>
            </w:r>
          </w:p>
          <w:p w:rsidR="00A45237" w:rsidRPr="00D41B20" w:rsidRDefault="00A45237" w:rsidP="009A3CA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Дол</w:t>
            </w:r>
            <w:r w:rsidR="009A3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благоустроенных общественных</w:t>
            </w: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</w:t>
            </w:r>
            <w:r w:rsidR="009A3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от общего количества</w:t>
            </w: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общественных  территорий.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5237" w:rsidRPr="00D41B20" w:rsidTr="00D41B20">
        <w:trPr>
          <w:cantSplit/>
          <w:trHeight w:val="82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и источники финансирования  программы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2030</w:t>
            </w:r>
          </w:p>
        </w:tc>
      </w:tr>
      <w:tr w:rsidR="00A45237" w:rsidRPr="00D41B20" w:rsidTr="00D41B20">
        <w:trPr>
          <w:cantSplit/>
          <w:trHeight w:val="908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10382,02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2590,12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1958,3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45237" w:rsidRPr="00D41B20" w:rsidTr="00D41B20">
        <w:trPr>
          <w:cantSplit/>
          <w:trHeight w:val="84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45237" w:rsidRPr="00D41B20" w:rsidTr="00D41B20">
        <w:trPr>
          <w:cantSplit/>
          <w:trHeight w:val="852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45237" w:rsidRPr="00D41B20" w:rsidTr="00D41B20">
        <w:trPr>
          <w:cantSplit/>
          <w:trHeight w:val="821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45237" w:rsidRPr="00D41B20" w:rsidTr="00D41B20">
        <w:trPr>
          <w:cantSplit/>
          <w:trHeight w:val="97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10537,56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2618,90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-4"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37" w:rsidRPr="00D41B20" w:rsidRDefault="00A45237" w:rsidP="00D41B2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45237" w:rsidRPr="00D41B20" w:rsidTr="00D26C0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5237" w:rsidRPr="00D41B20" w:rsidRDefault="00A45237" w:rsidP="00A4523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 программы</w:t>
            </w:r>
          </w:p>
        </w:tc>
        <w:tc>
          <w:tcPr>
            <w:tcW w:w="7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237" w:rsidRPr="00D41B20" w:rsidRDefault="00A45237" w:rsidP="00A45237">
            <w:pPr>
              <w:numPr>
                <w:ilvl w:val="0"/>
                <w:numId w:val="5"/>
              </w:num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в нормативное состояние дворовых и общественных территорий Новоржевского муниципального округа»</w:t>
            </w:r>
          </w:p>
          <w:p w:rsidR="00A45237" w:rsidRPr="00D41B20" w:rsidRDefault="00A45237" w:rsidP="00A45237">
            <w:pPr>
              <w:numPr>
                <w:ilvl w:val="0"/>
                <w:numId w:val="5"/>
              </w:num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инструментов общественного контроля и участия граждан в развитии Новоржевского муниципального округа»</w:t>
            </w:r>
          </w:p>
          <w:p w:rsidR="00A45237" w:rsidRPr="00D41B20" w:rsidRDefault="00A45237" w:rsidP="00A45237">
            <w:pPr>
              <w:numPr>
                <w:ilvl w:val="0"/>
                <w:numId w:val="5"/>
              </w:num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городской инфраструктуры, дворов, объектов для маломобильных групп населения и иных объектов</w:t>
            </w:r>
          </w:p>
          <w:p w:rsidR="00A45237" w:rsidRPr="00D41B20" w:rsidRDefault="00A45237" w:rsidP="00A45237">
            <w:pPr>
              <w:numPr>
                <w:ilvl w:val="0"/>
                <w:numId w:val="5"/>
              </w:num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Вовлеченность граждан в реализацию проекта</w:t>
            </w:r>
          </w:p>
        </w:tc>
      </w:tr>
    </w:tbl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5237" w:rsidRDefault="00A45237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Pr="000772EE" w:rsidRDefault="008E28D4" w:rsidP="000772EE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E28D4" w:rsidRPr="000772EE" w:rsidSect="003F1772">
          <w:pgSz w:w="11906" w:h="16838"/>
          <w:pgMar w:top="1021" w:right="851" w:bottom="964" w:left="1701" w:header="709" w:footer="709" w:gutter="0"/>
          <w:cols w:space="708"/>
          <w:docGrid w:linePitch="360"/>
        </w:sectPr>
      </w:pPr>
    </w:p>
    <w:tbl>
      <w:tblPr>
        <w:tblW w:w="14801" w:type="dxa"/>
        <w:tblInd w:w="16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44"/>
        <w:gridCol w:w="1240"/>
        <w:gridCol w:w="1239"/>
        <w:gridCol w:w="1239"/>
        <w:gridCol w:w="1239"/>
      </w:tblGrid>
      <w:tr w:rsidR="003C3752" w:rsidRPr="008E28D4" w:rsidTr="00D41B20">
        <w:trPr>
          <w:trHeight w:val="70"/>
        </w:trPr>
        <w:tc>
          <w:tcPr>
            <w:tcW w:w="9844" w:type="dxa"/>
            <w:tcBorders>
              <w:top w:val="nil"/>
              <w:left w:val="nil"/>
              <w:bottom w:val="nil"/>
            </w:tcBorders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Align w:val="center"/>
          </w:tcPr>
          <w:p w:rsidR="003C3752" w:rsidRPr="008E28D4" w:rsidRDefault="003C3752" w:rsidP="008E28D4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41B20" w:rsidRPr="009A3CA2" w:rsidRDefault="00D41B20" w:rsidP="009A3CA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D41B20" w:rsidRPr="009A3CA2" w:rsidRDefault="00D41B20" w:rsidP="009A3CA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D41B20" w:rsidRPr="009A3CA2" w:rsidRDefault="00D41B20" w:rsidP="009A3CA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D41B20" w:rsidRPr="009A3CA2" w:rsidRDefault="00D41B20" w:rsidP="009A3CA2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от 23.01.2026 № 27</w:t>
      </w:r>
    </w:p>
    <w:p w:rsidR="00C0738E" w:rsidRPr="009A3CA2" w:rsidRDefault="00C0738E" w:rsidP="009A3C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8D4" w:rsidRPr="009A3CA2" w:rsidRDefault="00C0738E" w:rsidP="009A3C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«</w:t>
      </w:r>
      <w:r w:rsidR="008E28D4" w:rsidRPr="009A3CA2">
        <w:rPr>
          <w:rFonts w:ascii="Times New Roman" w:hAnsi="Times New Roman" w:cs="Times New Roman"/>
          <w:sz w:val="24"/>
          <w:szCs w:val="24"/>
        </w:rPr>
        <w:t>Приложение 13</w:t>
      </w:r>
    </w:p>
    <w:p w:rsidR="008E28D4" w:rsidRPr="009A3CA2" w:rsidRDefault="008E28D4" w:rsidP="009A3C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 xml:space="preserve">к  муниципальной программе  </w:t>
      </w:r>
    </w:p>
    <w:p w:rsidR="008E28D4" w:rsidRPr="009A3CA2" w:rsidRDefault="008E28D4" w:rsidP="009A3C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9A3CA2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9A3CA2">
        <w:rPr>
          <w:rFonts w:ascii="Times New Roman" w:hAnsi="Times New Roman" w:cs="Times New Roman"/>
          <w:sz w:val="24"/>
          <w:szCs w:val="24"/>
        </w:rPr>
        <w:t xml:space="preserve"> городской </w:t>
      </w:r>
    </w:p>
    <w:p w:rsidR="000F2C59" w:rsidRPr="009A3CA2" w:rsidRDefault="008E28D4" w:rsidP="009A3C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среды Новоржевского</w:t>
      </w:r>
      <w:r w:rsidR="007A3A0B" w:rsidRPr="009A3CA2">
        <w:rPr>
          <w:rFonts w:ascii="Times New Roman" w:hAnsi="Times New Roman" w:cs="Times New Roman"/>
          <w:sz w:val="24"/>
          <w:szCs w:val="24"/>
        </w:rPr>
        <w:t xml:space="preserve"> </w:t>
      </w:r>
      <w:r w:rsidR="00984A8D" w:rsidRPr="009A3CA2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8E28D4" w:rsidRPr="009A3CA2" w:rsidRDefault="000F2C59" w:rsidP="009A3C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от 07.03.2024 № 85</w:t>
      </w:r>
      <w:r w:rsidR="008E28D4" w:rsidRPr="009A3C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64212" w:rsidRPr="00064212" w:rsidRDefault="00064212" w:rsidP="00064212">
      <w:pPr>
        <w:jc w:val="center"/>
        <w:rPr>
          <w:rFonts w:ascii="Times New Roman" w:hAnsi="Times New Roman" w:cs="Times New Roman"/>
        </w:rPr>
      </w:pPr>
      <w:r w:rsidRPr="00064212">
        <w:rPr>
          <w:rFonts w:ascii="Times New Roman" w:hAnsi="Times New Roman" w:cs="Times New Roman"/>
          <w:b/>
          <w:bCs/>
        </w:rPr>
        <w:t>Прогноз сводных показателей муниципальных заданий муниципальной программы</w:t>
      </w:r>
    </w:p>
    <w:tbl>
      <w:tblPr>
        <w:tblW w:w="4840" w:type="pct"/>
        <w:jc w:val="center"/>
        <w:tblInd w:w="-791" w:type="dxa"/>
        <w:tblLayout w:type="fixed"/>
        <w:tblLook w:val="04A0"/>
      </w:tblPr>
      <w:tblGrid>
        <w:gridCol w:w="572"/>
        <w:gridCol w:w="8"/>
        <w:gridCol w:w="1825"/>
        <w:gridCol w:w="8"/>
        <w:gridCol w:w="1408"/>
        <w:gridCol w:w="9"/>
        <w:gridCol w:w="701"/>
        <w:gridCol w:w="9"/>
        <w:gridCol w:w="701"/>
        <w:gridCol w:w="9"/>
        <w:gridCol w:w="701"/>
        <w:gridCol w:w="9"/>
        <w:gridCol w:w="698"/>
        <w:gridCol w:w="9"/>
        <w:gridCol w:w="701"/>
        <w:gridCol w:w="9"/>
        <w:gridCol w:w="698"/>
        <w:gridCol w:w="9"/>
        <w:gridCol w:w="701"/>
        <w:gridCol w:w="9"/>
        <w:gridCol w:w="698"/>
        <w:gridCol w:w="9"/>
        <w:gridCol w:w="844"/>
        <w:gridCol w:w="9"/>
        <w:gridCol w:w="842"/>
        <w:gridCol w:w="9"/>
        <w:gridCol w:w="842"/>
        <w:gridCol w:w="9"/>
        <w:gridCol w:w="842"/>
        <w:gridCol w:w="9"/>
        <w:gridCol w:w="701"/>
        <w:gridCol w:w="9"/>
        <w:gridCol w:w="687"/>
        <w:gridCol w:w="9"/>
      </w:tblGrid>
      <w:tr w:rsidR="00064212" w:rsidRPr="00D41B20" w:rsidTr="009A3CA2">
        <w:trPr>
          <w:trHeight w:val="630"/>
          <w:jc w:val="center"/>
        </w:trPr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мероприятия, муниципальной услуги (работы)</w:t>
            </w:r>
          </w:p>
        </w:tc>
        <w:tc>
          <w:tcPr>
            <w:tcW w:w="495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услуги (работы), единица измерения</w:t>
            </w:r>
          </w:p>
        </w:tc>
        <w:tc>
          <w:tcPr>
            <w:tcW w:w="173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192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Расходы на оказание муниципальной услуги (выполнение работ)</w:t>
            </w:r>
          </w:p>
        </w:tc>
      </w:tr>
      <w:tr w:rsidR="0033457C" w:rsidRPr="00D41B20" w:rsidTr="009A3CA2">
        <w:trPr>
          <w:trHeight w:val="645"/>
          <w:jc w:val="center"/>
        </w:trPr>
        <w:tc>
          <w:tcPr>
            <w:tcW w:w="20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33457C" w:rsidRPr="00D41B20" w:rsidTr="009A3CA2">
        <w:trPr>
          <w:gridAfter w:val="1"/>
          <w:wAfter w:w="3" w:type="pct"/>
          <w:trHeight w:val="30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64212" w:rsidRPr="00D41B20" w:rsidTr="009A3CA2">
        <w:trPr>
          <w:gridAfter w:val="1"/>
          <w:wAfter w:w="3" w:type="pct"/>
          <w:trHeight w:val="228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7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«Благоустройство дворовых и общественных территорий Новоржевского муниципального округа»</w:t>
            </w:r>
          </w:p>
        </w:tc>
      </w:tr>
      <w:tr w:rsidR="00064212" w:rsidRPr="00D41B20" w:rsidTr="009A3CA2">
        <w:trPr>
          <w:gridAfter w:val="1"/>
          <w:wAfter w:w="3" w:type="pct"/>
          <w:trHeight w:val="369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97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1.1. «Расходы на реализацию муниципальных программ формирования современной городской среды»</w:t>
            </w:r>
          </w:p>
        </w:tc>
      </w:tr>
      <w:tr w:rsidR="0033457C" w:rsidRPr="00D41B20" w:rsidTr="009A3CA2">
        <w:trPr>
          <w:gridAfter w:val="1"/>
          <w:wAfter w:w="3" w:type="pct"/>
          <w:trHeight w:val="216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муниципальных программ формирования современной городской среды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1880,164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2618,9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429F" w:rsidRPr="00D41B20"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457C" w:rsidRPr="00D41B20" w:rsidTr="009A3CA2">
        <w:trPr>
          <w:gridAfter w:val="1"/>
          <w:wAfter w:w="3" w:type="pct"/>
          <w:trHeight w:val="1773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Благоустройство дворовых территорий МО «Новоржевский муниципальный округ»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429F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457C" w:rsidRPr="00D41B20" w:rsidTr="009A3CA2">
        <w:trPr>
          <w:gridAfter w:val="1"/>
          <w:wAfter w:w="3" w:type="pct"/>
          <w:trHeight w:val="300"/>
          <w:jc w:val="center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 МО «Новоржевский муниципальный округ»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1880,164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2618,9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429F" w:rsidRPr="00D41B20">
              <w:rPr>
                <w:rFonts w:ascii="Times New Roman" w:hAnsi="Times New Roman" w:cs="Times New Roman"/>
                <w:sz w:val="24"/>
                <w:szCs w:val="24"/>
              </w:rPr>
              <w:t>060,1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11429F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4212" w:rsidRPr="00D41B20" w:rsidRDefault="00064212" w:rsidP="00D41B2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B20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8E28D4" w:rsidRDefault="008E28D4" w:rsidP="00064212">
      <w:pPr>
        <w:jc w:val="both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33457C" w:rsidRDefault="0033457C" w:rsidP="008E28D4">
      <w:pPr>
        <w:jc w:val="right"/>
        <w:rPr>
          <w:rFonts w:ascii="Times New Roman" w:hAnsi="Times New Roman" w:cs="Times New Roman"/>
        </w:rPr>
      </w:pPr>
    </w:p>
    <w:p w:rsidR="0033457C" w:rsidRDefault="0033457C" w:rsidP="008E28D4">
      <w:pPr>
        <w:jc w:val="right"/>
        <w:rPr>
          <w:rFonts w:ascii="Times New Roman" w:hAnsi="Times New Roman" w:cs="Times New Roman"/>
        </w:rPr>
      </w:pPr>
    </w:p>
    <w:p w:rsidR="00064212" w:rsidRDefault="00064212" w:rsidP="002763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3457C" w:rsidRDefault="0033457C" w:rsidP="002763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A3CA2" w:rsidRDefault="009A3CA2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от 23.01.2026 № 27</w:t>
      </w:r>
    </w:p>
    <w:p w:rsidR="002763B3" w:rsidRPr="009A3CA2" w:rsidRDefault="002763B3" w:rsidP="002763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63B3" w:rsidRPr="009A3CA2" w:rsidRDefault="002763B3" w:rsidP="002763B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«Приложение 14</w:t>
      </w:r>
    </w:p>
    <w:p w:rsidR="002763B3" w:rsidRPr="009A3CA2" w:rsidRDefault="002763B3" w:rsidP="002763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 xml:space="preserve">к  муниципальной программе  </w:t>
      </w:r>
    </w:p>
    <w:p w:rsidR="002763B3" w:rsidRPr="009A3CA2" w:rsidRDefault="002763B3" w:rsidP="002763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9A3CA2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9A3CA2">
        <w:rPr>
          <w:rFonts w:ascii="Times New Roman" w:hAnsi="Times New Roman" w:cs="Times New Roman"/>
          <w:sz w:val="24"/>
          <w:szCs w:val="24"/>
        </w:rPr>
        <w:t xml:space="preserve"> городской </w:t>
      </w:r>
    </w:p>
    <w:p w:rsidR="002763B3" w:rsidRPr="009A3CA2" w:rsidRDefault="002763B3" w:rsidP="009A3C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среды Новоржевского</w:t>
      </w:r>
      <w:r w:rsidR="007A3A0B" w:rsidRPr="009A3CA2">
        <w:rPr>
          <w:rFonts w:ascii="Times New Roman" w:hAnsi="Times New Roman" w:cs="Times New Roman"/>
          <w:sz w:val="24"/>
          <w:szCs w:val="24"/>
        </w:rPr>
        <w:t xml:space="preserve"> </w:t>
      </w:r>
      <w:r w:rsidRPr="009A3CA2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0F2C59" w:rsidRPr="009A3CA2" w:rsidRDefault="000F2C59" w:rsidP="002763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от 07.03.2024 № 85</w:t>
      </w:r>
    </w:p>
    <w:p w:rsidR="002763B3" w:rsidRDefault="002763B3" w:rsidP="002763B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63B3" w:rsidRP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3B3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реализации муниципальной программы</w:t>
      </w:r>
    </w:p>
    <w:p w:rsidR="002763B3" w:rsidRP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3B3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Новоржевского муниципального округа»</w:t>
      </w:r>
    </w:p>
    <w:p w:rsidR="002763B3" w:rsidRP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3227"/>
        <w:gridCol w:w="2039"/>
        <w:gridCol w:w="1109"/>
        <w:gridCol w:w="1133"/>
        <w:gridCol w:w="994"/>
        <w:gridCol w:w="1133"/>
        <w:gridCol w:w="1136"/>
        <w:gridCol w:w="1133"/>
        <w:gridCol w:w="885"/>
        <w:gridCol w:w="106"/>
        <w:gridCol w:w="1277"/>
      </w:tblGrid>
      <w:tr w:rsidR="002763B3" w:rsidRPr="009A3CA2" w:rsidTr="00DC13BD">
        <w:trPr>
          <w:trHeight w:val="306"/>
        </w:trPr>
        <w:tc>
          <w:tcPr>
            <w:tcW w:w="183" w:type="pct"/>
            <w:vMerge w:val="restart"/>
          </w:tcPr>
          <w:p w:rsidR="002763B3" w:rsidRPr="009A3CA2" w:rsidRDefault="002763B3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97" w:type="pct"/>
            <w:vMerge w:val="restart"/>
            <w:vAlign w:val="center"/>
          </w:tcPr>
          <w:p w:rsidR="002763B3" w:rsidRPr="009A3CA2" w:rsidRDefault="002763B3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693" w:type="pct"/>
            <w:vMerge w:val="restart"/>
            <w:vAlign w:val="center"/>
          </w:tcPr>
          <w:p w:rsidR="002763B3" w:rsidRPr="009A3CA2" w:rsidRDefault="002763B3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027" w:type="pct"/>
            <w:gridSpan w:val="9"/>
          </w:tcPr>
          <w:p w:rsidR="002763B3" w:rsidRPr="009A3CA2" w:rsidRDefault="002763B3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</w:tc>
      </w:tr>
      <w:tr w:rsidR="0033457C" w:rsidRPr="009A3CA2" w:rsidTr="0033457C">
        <w:trPr>
          <w:trHeight w:val="1515"/>
        </w:trPr>
        <w:tc>
          <w:tcPr>
            <w:tcW w:w="183" w:type="pct"/>
            <w:vMerge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  <w:vMerge/>
            <w:vAlign w:val="center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  <w:vMerge/>
            <w:vAlign w:val="center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338" w:type="pct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386" w:type="pct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301" w:type="pct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470" w:type="pct"/>
            <w:gridSpan w:val="2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3457C" w:rsidRPr="009A3CA2" w:rsidTr="0033457C">
        <w:trPr>
          <w:trHeight w:val="352"/>
        </w:trPr>
        <w:tc>
          <w:tcPr>
            <w:tcW w:w="183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  <w:noWrap/>
            <w:vAlign w:val="center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pct"/>
            <w:noWrap/>
            <w:vAlign w:val="center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" w:type="pct"/>
            <w:gridSpan w:val="2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3457C" w:rsidRPr="009A3CA2" w:rsidTr="0033457C">
        <w:trPr>
          <w:cantSplit/>
          <w:trHeight w:val="1585"/>
        </w:trPr>
        <w:tc>
          <w:tcPr>
            <w:tcW w:w="183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современной городской среды» МО «Новоржевский муниципальный округ»</w:t>
            </w:r>
          </w:p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377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338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2060,1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386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1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" w:type="pct"/>
            <w:gridSpan w:val="2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10537,56</w:t>
            </w:r>
          </w:p>
        </w:tc>
      </w:tr>
      <w:tr w:rsidR="0033457C" w:rsidRPr="009A3CA2" w:rsidTr="0033457C">
        <w:trPr>
          <w:cantSplit/>
          <w:trHeight w:val="1380"/>
        </w:trPr>
        <w:tc>
          <w:tcPr>
            <w:tcW w:w="183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97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и общественных территорий МО «Новоржевский муниципальный округ»</w:t>
            </w:r>
          </w:p>
        </w:tc>
        <w:tc>
          <w:tcPr>
            <w:tcW w:w="693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377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338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2060,1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386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pct"/>
            <w:gridSpan w:val="2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4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10537,56</w:t>
            </w:r>
          </w:p>
        </w:tc>
      </w:tr>
      <w:tr w:rsidR="0033457C" w:rsidRPr="009A3CA2" w:rsidTr="0033457C">
        <w:trPr>
          <w:cantSplit/>
          <w:trHeight w:val="1134"/>
        </w:trPr>
        <w:tc>
          <w:tcPr>
            <w:tcW w:w="183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97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«Расходы на реализацию муниципальных программ формирование современной городской среды»</w:t>
            </w:r>
          </w:p>
        </w:tc>
        <w:tc>
          <w:tcPr>
            <w:tcW w:w="693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377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338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2060,1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386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385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" w:type="pct"/>
            <w:gridSpan w:val="2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4" w:type="pc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10537,56»</w:t>
            </w:r>
          </w:p>
        </w:tc>
      </w:tr>
    </w:tbl>
    <w:p w:rsidR="002763B3" w:rsidRDefault="002763B3" w:rsidP="002763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DC13BD" w:rsidRDefault="00DC13BD" w:rsidP="008E28D4">
      <w:pPr>
        <w:jc w:val="right"/>
        <w:rPr>
          <w:rFonts w:ascii="Times New Roman" w:hAnsi="Times New Roman" w:cs="Times New Roman"/>
        </w:rPr>
      </w:pPr>
    </w:p>
    <w:p w:rsidR="009A3CA2" w:rsidRDefault="009A3C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от 23.01.2026 № 27</w:t>
      </w:r>
    </w:p>
    <w:p w:rsidR="00DC13BD" w:rsidRPr="009A3CA2" w:rsidRDefault="00DC13BD" w:rsidP="00DC1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3BD" w:rsidRPr="009A3CA2" w:rsidRDefault="00DC13BD" w:rsidP="00DC13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«Приложение 15</w:t>
      </w:r>
    </w:p>
    <w:p w:rsidR="00DC13BD" w:rsidRPr="009A3CA2" w:rsidRDefault="00D41B20" w:rsidP="00DC1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к  муниципальной программе</w:t>
      </w:r>
    </w:p>
    <w:p w:rsidR="00DC13BD" w:rsidRPr="009A3CA2" w:rsidRDefault="00DC13BD" w:rsidP="00DC1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«Фор</w:t>
      </w:r>
      <w:r w:rsidR="00D41B20" w:rsidRPr="009A3CA2">
        <w:rPr>
          <w:rFonts w:ascii="Times New Roman" w:hAnsi="Times New Roman" w:cs="Times New Roman"/>
          <w:sz w:val="24"/>
          <w:szCs w:val="24"/>
        </w:rPr>
        <w:t xml:space="preserve">мирование </w:t>
      </w:r>
      <w:proofErr w:type="gramStart"/>
      <w:r w:rsidR="00D41B20" w:rsidRPr="009A3CA2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="00D41B20" w:rsidRPr="009A3CA2">
        <w:rPr>
          <w:rFonts w:ascii="Times New Roman" w:hAnsi="Times New Roman" w:cs="Times New Roman"/>
          <w:sz w:val="24"/>
          <w:szCs w:val="24"/>
        </w:rPr>
        <w:t xml:space="preserve"> городской</w:t>
      </w:r>
    </w:p>
    <w:p w:rsidR="00DC13BD" w:rsidRPr="009A3CA2" w:rsidRDefault="00DC13BD" w:rsidP="009A3C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среды Новоржевского</w:t>
      </w:r>
      <w:r w:rsidR="007A3A0B" w:rsidRPr="009A3CA2">
        <w:rPr>
          <w:rFonts w:ascii="Times New Roman" w:hAnsi="Times New Roman" w:cs="Times New Roman"/>
          <w:sz w:val="24"/>
          <w:szCs w:val="24"/>
        </w:rPr>
        <w:t xml:space="preserve"> </w:t>
      </w:r>
      <w:r w:rsidRPr="009A3CA2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0F2C59" w:rsidRDefault="000F2C59" w:rsidP="00DC13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3CA2">
        <w:rPr>
          <w:rFonts w:ascii="Times New Roman" w:hAnsi="Times New Roman" w:cs="Times New Roman"/>
          <w:sz w:val="24"/>
          <w:szCs w:val="24"/>
        </w:rPr>
        <w:t>от 07.03.2024 № 85</w:t>
      </w: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3BD">
        <w:rPr>
          <w:rFonts w:ascii="Times New Roman" w:hAnsi="Times New Roman" w:cs="Times New Roman"/>
          <w:b/>
          <w:bCs/>
          <w:sz w:val="24"/>
          <w:szCs w:val="24"/>
        </w:rPr>
        <w:t>Прогнозная (справочная) оценка ресурсного обеспечения за счет сре</w:t>
      </w:r>
      <w:proofErr w:type="gramStart"/>
      <w:r w:rsidRPr="00DC13BD">
        <w:rPr>
          <w:rFonts w:ascii="Times New Roman" w:hAnsi="Times New Roman" w:cs="Times New Roman"/>
          <w:b/>
          <w:bCs/>
          <w:sz w:val="24"/>
          <w:szCs w:val="24"/>
        </w:rPr>
        <w:t>дств вс</w:t>
      </w:r>
      <w:proofErr w:type="gramEnd"/>
      <w:r w:rsidRPr="00DC13BD">
        <w:rPr>
          <w:rFonts w:ascii="Times New Roman" w:hAnsi="Times New Roman" w:cs="Times New Roman"/>
          <w:b/>
          <w:bCs/>
          <w:sz w:val="24"/>
          <w:szCs w:val="24"/>
        </w:rPr>
        <w:t xml:space="preserve">ех источников муниципальной программы </w:t>
      </w:r>
      <w:r w:rsidRPr="00DC13BD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Новоржевский муниципальный округ»</w:t>
      </w: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13B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3"/>
        <w:gridCol w:w="2071"/>
        <w:gridCol w:w="1842"/>
        <w:gridCol w:w="1560"/>
        <w:gridCol w:w="1134"/>
        <w:gridCol w:w="1134"/>
        <w:gridCol w:w="1275"/>
        <w:gridCol w:w="1134"/>
        <w:gridCol w:w="1134"/>
        <w:gridCol w:w="1134"/>
        <w:gridCol w:w="990"/>
        <w:gridCol w:w="75"/>
        <w:gridCol w:w="1398"/>
      </w:tblGrid>
      <w:tr w:rsidR="00DC13BD" w:rsidRPr="009A3CA2" w:rsidTr="00DC13BD">
        <w:trPr>
          <w:trHeight w:val="600"/>
          <w:jc w:val="center"/>
        </w:trPr>
        <w:tc>
          <w:tcPr>
            <w:tcW w:w="423" w:type="dxa"/>
            <w:vMerge w:val="restart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 №</w:t>
            </w:r>
          </w:p>
        </w:tc>
        <w:tc>
          <w:tcPr>
            <w:tcW w:w="2071" w:type="dxa"/>
            <w:vMerge w:val="restart"/>
            <w:vAlign w:val="center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560" w:type="dxa"/>
            <w:vMerge w:val="restart"/>
            <w:vAlign w:val="center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408" w:type="dxa"/>
            <w:gridSpan w:val="9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</w:tc>
      </w:tr>
      <w:tr w:rsidR="0033457C" w:rsidRPr="009A3CA2" w:rsidTr="0033457C">
        <w:trPr>
          <w:trHeight w:val="789"/>
          <w:jc w:val="center"/>
        </w:trPr>
        <w:tc>
          <w:tcPr>
            <w:tcW w:w="423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0" w:type="dxa"/>
          </w:tcPr>
          <w:p w:rsidR="0033457C" w:rsidRPr="009A3CA2" w:rsidRDefault="0033457C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73" w:type="dxa"/>
            <w:gridSpan w:val="2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3457C" w:rsidRPr="009A3CA2" w:rsidTr="0033457C">
        <w:trPr>
          <w:trHeight w:val="273"/>
          <w:jc w:val="center"/>
        </w:trPr>
        <w:tc>
          <w:tcPr>
            <w:tcW w:w="423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  <w:noWrap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noWrap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gridSpan w:val="2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3457C" w:rsidRPr="009A3CA2" w:rsidTr="0033457C">
        <w:trPr>
          <w:cantSplit/>
          <w:trHeight w:val="485"/>
          <w:jc w:val="center"/>
        </w:trPr>
        <w:tc>
          <w:tcPr>
            <w:tcW w:w="423" w:type="dxa"/>
            <w:vMerge w:val="restar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 w:val="restar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«Формирование современной городской среды Новоржевского муниципального округа»</w:t>
            </w:r>
          </w:p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56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1275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2060,1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10537,56</w:t>
            </w:r>
          </w:p>
        </w:tc>
      </w:tr>
      <w:tr w:rsidR="0033457C" w:rsidRPr="009A3CA2" w:rsidTr="0033457C">
        <w:trPr>
          <w:cantSplit/>
          <w:trHeight w:val="704"/>
          <w:jc w:val="center"/>
        </w:trPr>
        <w:tc>
          <w:tcPr>
            <w:tcW w:w="423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1859,50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2590,12</w:t>
            </w:r>
          </w:p>
        </w:tc>
        <w:tc>
          <w:tcPr>
            <w:tcW w:w="1275" w:type="dxa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2037,5</w:t>
            </w:r>
          </w:p>
        </w:tc>
        <w:tc>
          <w:tcPr>
            <w:tcW w:w="1134" w:type="dxa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1936,6</w:t>
            </w:r>
          </w:p>
        </w:tc>
        <w:tc>
          <w:tcPr>
            <w:tcW w:w="1134" w:type="dxa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1958,3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10382,02</w:t>
            </w:r>
          </w:p>
        </w:tc>
      </w:tr>
      <w:tr w:rsidR="0033457C" w:rsidRPr="009A3CA2" w:rsidTr="0033457C">
        <w:trPr>
          <w:cantSplit/>
          <w:trHeight w:val="700"/>
          <w:jc w:val="center"/>
        </w:trPr>
        <w:tc>
          <w:tcPr>
            <w:tcW w:w="423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Бюджет субъекта Р.Ф.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26,16</w:t>
            </w:r>
          </w:p>
        </w:tc>
        <w:tc>
          <w:tcPr>
            <w:tcW w:w="1275" w:type="dxa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134" w:type="dxa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144,94</w:t>
            </w:r>
          </w:p>
        </w:tc>
      </w:tr>
      <w:tr w:rsidR="0033457C" w:rsidRPr="009A3CA2" w:rsidTr="0033457C">
        <w:trPr>
          <w:cantSplit/>
          <w:trHeight w:val="554"/>
          <w:jc w:val="center"/>
        </w:trPr>
        <w:tc>
          <w:tcPr>
            <w:tcW w:w="423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75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33457C" w:rsidRPr="009A3CA2" w:rsidTr="0033457C">
        <w:trPr>
          <w:cantSplit/>
          <w:trHeight w:val="703"/>
          <w:jc w:val="center"/>
        </w:trPr>
        <w:tc>
          <w:tcPr>
            <w:tcW w:w="423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3" w:type="dxa"/>
            <w:gridSpan w:val="2"/>
          </w:tcPr>
          <w:p w:rsidR="0033457C" w:rsidRPr="009A3CA2" w:rsidRDefault="003C2CD6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7125" w:rsidRPr="009A3CA2" w:rsidTr="0033457C">
        <w:trPr>
          <w:cantSplit/>
          <w:trHeight w:val="538"/>
          <w:jc w:val="center"/>
        </w:trPr>
        <w:tc>
          <w:tcPr>
            <w:tcW w:w="423" w:type="dxa"/>
            <w:vMerge w:val="restart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71" w:type="dxa"/>
            <w:vMerge w:val="restart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</w:p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и</w:t>
            </w:r>
          </w:p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территорий Новоржевского муниципального округа»</w:t>
            </w:r>
          </w:p>
        </w:tc>
        <w:tc>
          <w:tcPr>
            <w:tcW w:w="1842" w:type="dxa"/>
            <w:vMerge w:val="restart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560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1275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2060,1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10537,56</w:t>
            </w:r>
          </w:p>
        </w:tc>
      </w:tr>
      <w:tr w:rsidR="001E7125" w:rsidRPr="009A3CA2" w:rsidTr="0033457C">
        <w:trPr>
          <w:cantSplit/>
          <w:trHeight w:val="715"/>
          <w:jc w:val="center"/>
        </w:trPr>
        <w:tc>
          <w:tcPr>
            <w:tcW w:w="423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1859,50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2590,12</w:t>
            </w:r>
          </w:p>
        </w:tc>
        <w:tc>
          <w:tcPr>
            <w:tcW w:w="1275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2037,5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1936,6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1958,3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10382,02</w:t>
            </w:r>
          </w:p>
        </w:tc>
      </w:tr>
      <w:tr w:rsidR="001E7125" w:rsidRPr="009A3CA2" w:rsidTr="0033457C">
        <w:trPr>
          <w:cantSplit/>
          <w:trHeight w:val="675"/>
          <w:jc w:val="center"/>
        </w:trPr>
        <w:tc>
          <w:tcPr>
            <w:tcW w:w="423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Бюджет субъекта Р.Ф.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26,16</w:t>
            </w:r>
          </w:p>
        </w:tc>
        <w:tc>
          <w:tcPr>
            <w:tcW w:w="1275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144,94</w:t>
            </w:r>
          </w:p>
        </w:tc>
      </w:tr>
      <w:tr w:rsidR="001E7125" w:rsidRPr="009A3CA2" w:rsidTr="0033457C">
        <w:trPr>
          <w:cantSplit/>
          <w:trHeight w:val="571"/>
          <w:jc w:val="center"/>
        </w:trPr>
        <w:tc>
          <w:tcPr>
            <w:tcW w:w="423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  <w:vAlign w:val="center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75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33457C" w:rsidRPr="009A3CA2" w:rsidTr="0033457C">
        <w:trPr>
          <w:cantSplit/>
          <w:trHeight w:val="693"/>
          <w:jc w:val="center"/>
        </w:trPr>
        <w:tc>
          <w:tcPr>
            <w:tcW w:w="423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33457C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7125" w:rsidRPr="009A3CA2" w:rsidTr="0033457C">
        <w:trPr>
          <w:cantSplit/>
          <w:trHeight w:val="399"/>
          <w:jc w:val="center"/>
        </w:trPr>
        <w:tc>
          <w:tcPr>
            <w:tcW w:w="423" w:type="dxa"/>
            <w:vMerge w:val="restart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71" w:type="dxa"/>
            <w:vMerge w:val="restart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</w:p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«Расходы на реализацию муниципальных программ формирование современной городской среды»</w:t>
            </w:r>
          </w:p>
        </w:tc>
        <w:tc>
          <w:tcPr>
            <w:tcW w:w="1842" w:type="dxa"/>
            <w:vMerge w:val="restart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560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1880,16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2618,90</w:t>
            </w:r>
          </w:p>
        </w:tc>
        <w:tc>
          <w:tcPr>
            <w:tcW w:w="1275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2060,1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1978,1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2000,3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10537,56</w:t>
            </w:r>
          </w:p>
        </w:tc>
      </w:tr>
      <w:tr w:rsidR="001E7125" w:rsidRPr="009A3CA2" w:rsidTr="0033457C">
        <w:trPr>
          <w:cantSplit/>
          <w:trHeight w:val="693"/>
          <w:jc w:val="center"/>
        </w:trPr>
        <w:tc>
          <w:tcPr>
            <w:tcW w:w="423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1859,50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2590,12</w:t>
            </w:r>
          </w:p>
        </w:tc>
        <w:tc>
          <w:tcPr>
            <w:tcW w:w="1275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2037,5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1936,6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1958,3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10382,02</w:t>
            </w:r>
          </w:p>
        </w:tc>
      </w:tr>
      <w:tr w:rsidR="001E7125" w:rsidRPr="009A3CA2" w:rsidTr="0033457C">
        <w:trPr>
          <w:cantSplit/>
          <w:trHeight w:val="679"/>
          <w:jc w:val="center"/>
        </w:trPr>
        <w:tc>
          <w:tcPr>
            <w:tcW w:w="423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Бюджет субъекта Р.Ф.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18,78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26,16</w:t>
            </w:r>
          </w:p>
        </w:tc>
        <w:tc>
          <w:tcPr>
            <w:tcW w:w="1275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144,94</w:t>
            </w:r>
          </w:p>
        </w:tc>
      </w:tr>
      <w:tr w:rsidR="001E7125" w:rsidRPr="009A3CA2" w:rsidTr="0033457C">
        <w:trPr>
          <w:trHeight w:val="421"/>
          <w:jc w:val="center"/>
        </w:trPr>
        <w:tc>
          <w:tcPr>
            <w:tcW w:w="423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Бюджет МО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1,88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75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1E7125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33457C" w:rsidRPr="009A3CA2" w:rsidTr="0033457C">
        <w:trPr>
          <w:trHeight w:val="720"/>
          <w:jc w:val="center"/>
        </w:trPr>
        <w:tc>
          <w:tcPr>
            <w:tcW w:w="423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</w:tcPr>
          <w:p w:rsidR="0033457C" w:rsidRPr="009A3CA2" w:rsidRDefault="0033457C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8" w:type="dxa"/>
          </w:tcPr>
          <w:p w:rsidR="0033457C" w:rsidRPr="009A3CA2" w:rsidRDefault="001E7125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0»</w:t>
            </w:r>
          </w:p>
        </w:tc>
      </w:tr>
    </w:tbl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C13BD" w:rsidRDefault="00DC13BD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F2C59" w:rsidRDefault="000F2C59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A3A0B" w:rsidRDefault="007A3A0B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A3A0B" w:rsidRDefault="007A3A0B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A3A0B" w:rsidRDefault="007A3A0B" w:rsidP="00DC13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1CA9" w:rsidRDefault="003B1CA9" w:rsidP="00DC13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A3CA2" w:rsidRDefault="009A3CA2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5</w:t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D41B20" w:rsidRPr="009A3CA2" w:rsidRDefault="00D41B20" w:rsidP="00D41B20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3CA2">
        <w:rPr>
          <w:rFonts w:ascii="Times New Roman" w:hAnsi="Times New Roman" w:cs="Times New Roman"/>
          <w:color w:val="000000"/>
          <w:sz w:val="24"/>
          <w:szCs w:val="24"/>
        </w:rPr>
        <w:t>от 23.01.2026 № 27</w:t>
      </w:r>
    </w:p>
    <w:p w:rsidR="00DC13BD" w:rsidRPr="009A3CA2" w:rsidRDefault="00DC13BD" w:rsidP="00DC1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13BD" w:rsidRPr="009A3CA2" w:rsidRDefault="00DC13BD" w:rsidP="00DC1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C13BD" w:rsidRPr="009A3CA2" w:rsidRDefault="00DC13BD" w:rsidP="00DC1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«Приложение 16</w:t>
      </w:r>
    </w:p>
    <w:p w:rsidR="00DC13BD" w:rsidRPr="009A3CA2" w:rsidRDefault="009A3CA2" w:rsidP="00DC1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муниципальной программе</w:t>
      </w:r>
    </w:p>
    <w:p w:rsidR="00DC13BD" w:rsidRPr="009A3CA2" w:rsidRDefault="00DC13BD" w:rsidP="00DC1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9A3CA2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9A3CA2">
        <w:rPr>
          <w:rFonts w:ascii="Times New Roman" w:hAnsi="Times New Roman" w:cs="Times New Roman"/>
          <w:sz w:val="24"/>
          <w:szCs w:val="24"/>
        </w:rPr>
        <w:t xml:space="preserve"> городской </w:t>
      </w:r>
    </w:p>
    <w:p w:rsidR="000F2C59" w:rsidRPr="009A3CA2" w:rsidRDefault="00DC13BD" w:rsidP="009A3C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среды Новоржевского</w:t>
      </w:r>
      <w:r w:rsidR="007A3A0B" w:rsidRPr="009A3CA2">
        <w:rPr>
          <w:rFonts w:ascii="Times New Roman" w:hAnsi="Times New Roman" w:cs="Times New Roman"/>
          <w:sz w:val="24"/>
          <w:szCs w:val="24"/>
        </w:rPr>
        <w:t xml:space="preserve"> </w:t>
      </w:r>
      <w:r w:rsidRPr="009A3CA2">
        <w:rPr>
          <w:rFonts w:ascii="Times New Roman" w:hAnsi="Times New Roman" w:cs="Times New Roman"/>
          <w:sz w:val="24"/>
          <w:szCs w:val="24"/>
        </w:rPr>
        <w:t>муниципального округа»</w:t>
      </w:r>
    </w:p>
    <w:p w:rsidR="00DC13BD" w:rsidRPr="009A3CA2" w:rsidRDefault="000F2C59" w:rsidP="00DC13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3CA2">
        <w:rPr>
          <w:rFonts w:ascii="Times New Roman" w:hAnsi="Times New Roman" w:cs="Times New Roman"/>
          <w:sz w:val="24"/>
          <w:szCs w:val="24"/>
        </w:rPr>
        <w:t>от 07.03.2024 № 85</w:t>
      </w: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3BD">
        <w:rPr>
          <w:rFonts w:ascii="Times New Roman" w:hAnsi="Times New Roman" w:cs="Times New Roman"/>
          <w:b/>
          <w:sz w:val="24"/>
          <w:szCs w:val="24"/>
        </w:rPr>
        <w:t>Перечень основных мероприятий муниципальной программы</w:t>
      </w:r>
    </w:p>
    <w:p w:rsidR="00DC13BD" w:rsidRPr="00DC13BD" w:rsidRDefault="00DC13BD" w:rsidP="00DC13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3BD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Новоржевского муниципального округа»</w:t>
      </w:r>
    </w:p>
    <w:tbl>
      <w:tblPr>
        <w:tblW w:w="137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2814"/>
        <w:gridCol w:w="2835"/>
        <w:gridCol w:w="1276"/>
        <w:gridCol w:w="851"/>
        <w:gridCol w:w="992"/>
        <w:gridCol w:w="850"/>
        <w:gridCol w:w="851"/>
        <w:gridCol w:w="850"/>
        <w:gridCol w:w="851"/>
        <w:gridCol w:w="850"/>
      </w:tblGrid>
      <w:tr w:rsidR="00DC13BD" w:rsidRPr="009A3CA2" w:rsidTr="00D41B20">
        <w:trPr>
          <w:trHeight w:val="601"/>
        </w:trPr>
        <w:tc>
          <w:tcPr>
            <w:tcW w:w="696" w:type="dxa"/>
            <w:vMerge w:val="restart"/>
            <w:hideMark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A3C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3C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814" w:type="dxa"/>
            <w:vMerge w:val="restart"/>
            <w:hideMark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835" w:type="dxa"/>
            <w:vMerge w:val="restart"/>
            <w:hideMark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мероприятия</w:t>
            </w:r>
          </w:p>
        </w:tc>
        <w:tc>
          <w:tcPr>
            <w:tcW w:w="1276" w:type="dxa"/>
            <w:vMerge w:val="restart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6095" w:type="dxa"/>
            <w:gridSpan w:val="7"/>
            <w:hideMark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Значения показателей мероприятий</w:t>
            </w:r>
          </w:p>
        </w:tc>
      </w:tr>
      <w:tr w:rsidR="00DC13BD" w:rsidRPr="009A3CA2" w:rsidTr="00D41B20">
        <w:trPr>
          <w:trHeight w:val="601"/>
        </w:trPr>
        <w:tc>
          <w:tcPr>
            <w:tcW w:w="696" w:type="dxa"/>
            <w:vMerge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DC13BD" w:rsidRPr="009A3CA2" w:rsidRDefault="00DC13BD" w:rsidP="009A3C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DC13BD" w:rsidRPr="009A3CA2" w:rsidTr="00D41B20">
        <w:trPr>
          <w:trHeight w:val="323"/>
        </w:trPr>
        <w:tc>
          <w:tcPr>
            <w:tcW w:w="696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13BD" w:rsidRPr="009A3CA2" w:rsidTr="00D41B20">
        <w:trPr>
          <w:trHeight w:val="547"/>
        </w:trPr>
        <w:tc>
          <w:tcPr>
            <w:tcW w:w="696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20" w:type="dxa"/>
            <w:gridSpan w:val="10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>«Формирование современной городской среды» МО «Новоржевский муниципальный округ»»</w:t>
            </w:r>
          </w:p>
        </w:tc>
      </w:tr>
      <w:tr w:rsidR="00DC13BD" w:rsidRPr="009A3CA2" w:rsidTr="00D41B20">
        <w:trPr>
          <w:trHeight w:val="601"/>
        </w:trPr>
        <w:tc>
          <w:tcPr>
            <w:tcW w:w="696" w:type="dxa"/>
            <w:vMerge w:val="restart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14" w:type="dxa"/>
            <w:vMerge w:val="restart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 мероприятие </w:t>
            </w:r>
          </w:p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633F" w:rsidRPr="009A3CA2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муниципальных программ формирование современной городской среды</w:t>
            </w: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1.1.1. Благоустройство дворовых территорий Новоржевского муниципального округа»</w:t>
            </w:r>
          </w:p>
        </w:tc>
        <w:tc>
          <w:tcPr>
            <w:tcW w:w="1276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13BD" w:rsidRPr="009A3CA2" w:rsidTr="00D41B20">
        <w:trPr>
          <w:trHeight w:val="601"/>
        </w:trPr>
        <w:tc>
          <w:tcPr>
            <w:tcW w:w="696" w:type="dxa"/>
            <w:vMerge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vMerge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1.1.2. Благоустройство общественных территорий Новоржевского муниципального округа»</w:t>
            </w:r>
          </w:p>
        </w:tc>
        <w:tc>
          <w:tcPr>
            <w:tcW w:w="1276" w:type="dxa"/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1E633F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13BD" w:rsidRPr="009A3CA2" w:rsidRDefault="00DC13BD" w:rsidP="009A3CA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A3C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2C77" w:rsidRPr="009A3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C13BD" w:rsidRPr="00332CE1" w:rsidRDefault="00DC13BD" w:rsidP="009A3CA2">
      <w:pPr>
        <w:spacing w:after="0" w:line="240" w:lineRule="auto"/>
        <w:rPr>
          <w:rFonts w:ascii="Times New Roman" w:hAnsi="Times New Roman" w:cs="Times New Roman"/>
        </w:rPr>
      </w:pPr>
    </w:p>
    <w:sectPr w:rsidR="00DC13BD" w:rsidRPr="00332CE1" w:rsidSect="009A3CA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multilevel"/>
    <w:tmpl w:val="C998898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363"/>
        </w:tabs>
        <w:ind w:left="1363" w:hanging="720"/>
      </w:pPr>
    </w:lvl>
    <w:lvl w:ilvl="2">
      <w:start w:val="1"/>
      <w:numFmt w:val="decimal"/>
      <w:lvlText w:val="%1.%2.%3."/>
      <w:lvlJc w:val="left"/>
      <w:pPr>
        <w:tabs>
          <w:tab w:val="num" w:pos="1646"/>
        </w:tabs>
        <w:ind w:left="1646" w:hanging="720"/>
      </w:pPr>
    </w:lvl>
    <w:lvl w:ilvl="3">
      <w:start w:val="1"/>
      <w:numFmt w:val="decimal"/>
      <w:lvlText w:val="%1.%2.%3.%4."/>
      <w:lvlJc w:val="left"/>
      <w:pPr>
        <w:tabs>
          <w:tab w:val="num" w:pos="2289"/>
        </w:tabs>
        <w:ind w:left="2289" w:hanging="1080"/>
      </w:pPr>
    </w:lvl>
    <w:lvl w:ilvl="4">
      <w:start w:val="1"/>
      <w:numFmt w:val="decimal"/>
      <w:lvlText w:val="%1.%2.%3.%4.%5."/>
      <w:lvlJc w:val="left"/>
      <w:pPr>
        <w:tabs>
          <w:tab w:val="num" w:pos="2572"/>
        </w:tabs>
        <w:ind w:left="2572" w:hanging="1080"/>
      </w:pPr>
    </w:lvl>
    <w:lvl w:ilvl="5">
      <w:start w:val="1"/>
      <w:numFmt w:val="decimal"/>
      <w:lvlText w:val="%1.%2.%3.%4.%5.%6."/>
      <w:lvlJc w:val="left"/>
      <w:pPr>
        <w:tabs>
          <w:tab w:val="num" w:pos="3215"/>
        </w:tabs>
        <w:ind w:left="32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98"/>
        </w:tabs>
        <w:ind w:left="34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41"/>
        </w:tabs>
        <w:ind w:left="414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24"/>
        </w:tabs>
        <w:ind w:left="4424" w:hanging="1800"/>
      </w:pPr>
    </w:lvl>
  </w:abstractNum>
  <w:abstractNum w:abstractNumId="2">
    <w:nsid w:val="00000004"/>
    <w:multiLevelType w:val="multilevel"/>
    <w:tmpl w:val="6B1A3688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363"/>
        </w:tabs>
        <w:ind w:left="1363" w:hanging="720"/>
      </w:pPr>
    </w:lvl>
    <w:lvl w:ilvl="2">
      <w:start w:val="1"/>
      <w:numFmt w:val="decimal"/>
      <w:lvlText w:val="%1.%2.%3."/>
      <w:lvlJc w:val="left"/>
      <w:pPr>
        <w:tabs>
          <w:tab w:val="num" w:pos="1646"/>
        </w:tabs>
        <w:ind w:left="1646" w:hanging="720"/>
      </w:pPr>
    </w:lvl>
    <w:lvl w:ilvl="3">
      <w:start w:val="1"/>
      <w:numFmt w:val="decimal"/>
      <w:lvlText w:val="%1.%2.%3.%4."/>
      <w:lvlJc w:val="left"/>
      <w:pPr>
        <w:tabs>
          <w:tab w:val="num" w:pos="2289"/>
        </w:tabs>
        <w:ind w:left="2289" w:hanging="1080"/>
      </w:pPr>
    </w:lvl>
    <w:lvl w:ilvl="4">
      <w:start w:val="1"/>
      <w:numFmt w:val="decimal"/>
      <w:lvlText w:val="%1.%2.%3.%4.%5."/>
      <w:lvlJc w:val="left"/>
      <w:pPr>
        <w:tabs>
          <w:tab w:val="num" w:pos="2572"/>
        </w:tabs>
        <w:ind w:left="2572" w:hanging="1080"/>
      </w:pPr>
    </w:lvl>
    <w:lvl w:ilvl="5">
      <w:start w:val="1"/>
      <w:numFmt w:val="decimal"/>
      <w:lvlText w:val="%1.%2.%3.%4.%5.%6."/>
      <w:lvlJc w:val="left"/>
      <w:pPr>
        <w:tabs>
          <w:tab w:val="num" w:pos="3215"/>
        </w:tabs>
        <w:ind w:left="32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98"/>
        </w:tabs>
        <w:ind w:left="34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41"/>
        </w:tabs>
        <w:ind w:left="414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24"/>
        </w:tabs>
        <w:ind w:left="4424" w:hanging="1800"/>
      </w:pPr>
    </w:lvl>
  </w:abstractNum>
  <w:abstractNum w:abstractNumId="3">
    <w:nsid w:val="0A0057E5"/>
    <w:multiLevelType w:val="hybridMultilevel"/>
    <w:tmpl w:val="1DA23A90"/>
    <w:lvl w:ilvl="0" w:tplc="DC6238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1B703BF3"/>
    <w:multiLevelType w:val="hybridMultilevel"/>
    <w:tmpl w:val="18F02732"/>
    <w:lvl w:ilvl="0" w:tplc="6598EAF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C74CF"/>
    <w:rsid w:val="00037CD8"/>
    <w:rsid w:val="00064212"/>
    <w:rsid w:val="000772EE"/>
    <w:rsid w:val="000F2C59"/>
    <w:rsid w:val="0011429F"/>
    <w:rsid w:val="00122C77"/>
    <w:rsid w:val="00122F8C"/>
    <w:rsid w:val="00152174"/>
    <w:rsid w:val="001A29CA"/>
    <w:rsid w:val="001E633F"/>
    <w:rsid w:val="001E7125"/>
    <w:rsid w:val="002610F9"/>
    <w:rsid w:val="002763B3"/>
    <w:rsid w:val="002F2EB6"/>
    <w:rsid w:val="00332CE1"/>
    <w:rsid w:val="0033311A"/>
    <w:rsid w:val="0033457C"/>
    <w:rsid w:val="0035701B"/>
    <w:rsid w:val="003759C9"/>
    <w:rsid w:val="003B1CA9"/>
    <w:rsid w:val="003C059B"/>
    <w:rsid w:val="003C2CD6"/>
    <w:rsid w:val="003C3752"/>
    <w:rsid w:val="003F1772"/>
    <w:rsid w:val="003F68FE"/>
    <w:rsid w:val="00400B38"/>
    <w:rsid w:val="00411E0B"/>
    <w:rsid w:val="004C748B"/>
    <w:rsid w:val="005019D2"/>
    <w:rsid w:val="00512337"/>
    <w:rsid w:val="005D697F"/>
    <w:rsid w:val="005F2E29"/>
    <w:rsid w:val="005F3E8D"/>
    <w:rsid w:val="00603BD1"/>
    <w:rsid w:val="006229F7"/>
    <w:rsid w:val="00632FF3"/>
    <w:rsid w:val="006A5CE4"/>
    <w:rsid w:val="006D4D8E"/>
    <w:rsid w:val="00790F1A"/>
    <w:rsid w:val="007A3A0B"/>
    <w:rsid w:val="00855D85"/>
    <w:rsid w:val="008621F8"/>
    <w:rsid w:val="008E28D4"/>
    <w:rsid w:val="00934164"/>
    <w:rsid w:val="00984A8D"/>
    <w:rsid w:val="009A3CA2"/>
    <w:rsid w:val="009D4991"/>
    <w:rsid w:val="009D6384"/>
    <w:rsid w:val="00A13413"/>
    <w:rsid w:val="00A40649"/>
    <w:rsid w:val="00A45237"/>
    <w:rsid w:val="00A95DE6"/>
    <w:rsid w:val="00AD1805"/>
    <w:rsid w:val="00AF2ACF"/>
    <w:rsid w:val="00B02894"/>
    <w:rsid w:val="00B13F7D"/>
    <w:rsid w:val="00B51F89"/>
    <w:rsid w:val="00B87E1C"/>
    <w:rsid w:val="00C0738E"/>
    <w:rsid w:val="00C76D77"/>
    <w:rsid w:val="00C85670"/>
    <w:rsid w:val="00CC5894"/>
    <w:rsid w:val="00CC74CF"/>
    <w:rsid w:val="00CD4EE2"/>
    <w:rsid w:val="00D01DE5"/>
    <w:rsid w:val="00D26C02"/>
    <w:rsid w:val="00D41B20"/>
    <w:rsid w:val="00D662ED"/>
    <w:rsid w:val="00DC13BD"/>
    <w:rsid w:val="00DC372C"/>
    <w:rsid w:val="00E04330"/>
    <w:rsid w:val="00E42471"/>
    <w:rsid w:val="00E86655"/>
    <w:rsid w:val="00E97F86"/>
    <w:rsid w:val="00EA3077"/>
    <w:rsid w:val="00EC0788"/>
    <w:rsid w:val="00ED13D2"/>
    <w:rsid w:val="00F10DEF"/>
    <w:rsid w:val="00F250A4"/>
    <w:rsid w:val="00F55411"/>
    <w:rsid w:val="00F70B41"/>
    <w:rsid w:val="00F90253"/>
    <w:rsid w:val="00FB2872"/>
    <w:rsid w:val="00FB315B"/>
    <w:rsid w:val="00FE7966"/>
    <w:rsid w:val="00FF7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04330"/>
    <w:pPr>
      <w:ind w:left="720"/>
      <w:contextualSpacing/>
    </w:pPr>
  </w:style>
  <w:style w:type="paragraph" w:styleId="a7">
    <w:name w:val="No Spacing"/>
    <w:uiPriority w:val="1"/>
    <w:qFormat/>
    <w:rsid w:val="00D41B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04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8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D20A6-91F3-4DBC-BE0B-8FC153CF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1990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20</cp:revision>
  <cp:lastPrinted>2026-01-21T06:13:00Z</cp:lastPrinted>
  <dcterms:created xsi:type="dcterms:W3CDTF">2025-11-18T14:57:00Z</dcterms:created>
  <dcterms:modified xsi:type="dcterms:W3CDTF">2026-01-27T11:12:00Z</dcterms:modified>
</cp:coreProperties>
</file>