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54F" w:rsidRPr="00B7354F" w:rsidRDefault="00B7354F" w:rsidP="0020232F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-6"/>
          <w:sz w:val="20"/>
          <w:szCs w:val="20"/>
        </w:rPr>
      </w:pPr>
      <w:r w:rsidRPr="00B7354F">
        <w:rPr>
          <w:rFonts w:ascii="Times New Roman" w:hAnsi="Times New Roman" w:cs="Times New Roman"/>
          <w:b/>
          <w:noProof/>
          <w:color w:val="000000"/>
          <w:spacing w:val="-6"/>
          <w:sz w:val="20"/>
          <w:szCs w:val="20"/>
          <w:lang w:eastAsia="ru-RU"/>
        </w:rPr>
        <w:drawing>
          <wp:inline distT="0" distB="0" distL="0" distR="0">
            <wp:extent cx="632460" cy="79248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-70" t="-55" r="-70" b="-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9248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32F" w:rsidRPr="007E5E7D" w:rsidRDefault="007E5E7D" w:rsidP="0020232F">
      <w:pPr>
        <w:shd w:val="clear" w:color="auto" w:fill="FFFFFF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="0020232F" w:rsidRPr="007E5E7D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округа</w:t>
      </w:r>
    </w:p>
    <w:p w:rsidR="0020232F" w:rsidRPr="00C13EAA" w:rsidRDefault="0020232F" w:rsidP="0020232F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</w:pPr>
    </w:p>
    <w:p w:rsidR="0020232F" w:rsidRPr="00422C16" w:rsidRDefault="0020232F" w:rsidP="0020232F">
      <w:pPr>
        <w:shd w:val="clear" w:color="auto" w:fill="FFFFFF"/>
        <w:jc w:val="center"/>
        <w:rPr>
          <w:rFonts w:ascii="Times New Roman" w:hAnsi="Times New Roman" w:cs="Times New Roman"/>
        </w:rPr>
      </w:pPr>
      <w:r w:rsidRPr="00422C16"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  <w:t>ПОСТАНОВЛЕНИЕ</w:t>
      </w:r>
    </w:p>
    <w:p w:rsidR="0020232F" w:rsidRPr="00422C16" w:rsidRDefault="0020232F" w:rsidP="0020232F">
      <w:pPr>
        <w:shd w:val="clear" w:color="auto" w:fill="FFFFFF"/>
        <w:jc w:val="center"/>
        <w:rPr>
          <w:rFonts w:ascii="Times New Roman" w:hAnsi="Times New Roman" w:cs="Times New Roman"/>
        </w:rPr>
      </w:pPr>
      <w:r w:rsidRPr="00422C16"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  <w:t xml:space="preserve"> </w:t>
      </w:r>
    </w:p>
    <w:p w:rsidR="0020232F" w:rsidRPr="007E5E7D" w:rsidRDefault="0020232F" w:rsidP="0020232F">
      <w:pPr>
        <w:shd w:val="clear" w:color="auto" w:fill="FFFFFF"/>
        <w:tabs>
          <w:tab w:val="left" w:leader="underscore" w:pos="1579"/>
        </w:tabs>
        <w:rPr>
          <w:rFonts w:ascii="Times New Roman" w:hAnsi="Times New Roman" w:cs="Times New Roman"/>
          <w:b/>
          <w:sz w:val="24"/>
          <w:szCs w:val="24"/>
        </w:rPr>
      </w:pPr>
      <w:r w:rsidRPr="007E5E7D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от </w:t>
      </w:r>
      <w:r w:rsidR="007E5E7D" w:rsidRPr="007E5E7D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17 ноября </w:t>
      </w:r>
      <w:r w:rsidR="007E5E7D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202</w:t>
      </w:r>
      <w:r w:rsidR="007E5E7D" w:rsidRPr="007E5E7D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5 года </w:t>
      </w:r>
      <w:r w:rsidRPr="007E5E7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№ </w:t>
      </w:r>
      <w:r w:rsidR="006E3154" w:rsidRPr="007E5E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411</w:t>
      </w:r>
    </w:p>
    <w:p w:rsidR="0020232F" w:rsidRPr="007E5E7D" w:rsidRDefault="0020232F" w:rsidP="0020232F">
      <w:pPr>
        <w:shd w:val="clear" w:color="auto" w:fill="FFFFFF"/>
        <w:tabs>
          <w:tab w:val="left" w:leader="underscore" w:pos="1579"/>
        </w:tabs>
        <w:rPr>
          <w:rFonts w:ascii="Times New Roman" w:hAnsi="Times New Roman" w:cs="Times New Roman"/>
          <w:sz w:val="24"/>
          <w:szCs w:val="24"/>
        </w:rPr>
      </w:pPr>
      <w:r w:rsidRPr="007E5E7D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7E5E7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7E5E7D" w:rsidRPr="007E5E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E5E7D">
        <w:rPr>
          <w:rFonts w:ascii="Times New Roman" w:hAnsi="Times New Roman" w:cs="Times New Roman"/>
          <w:color w:val="000000"/>
          <w:sz w:val="24"/>
          <w:szCs w:val="24"/>
        </w:rPr>
        <w:t xml:space="preserve">   г. Новоржев</w:t>
      </w:r>
    </w:p>
    <w:p w:rsidR="0020232F" w:rsidRPr="007E5E7D" w:rsidRDefault="0020232F" w:rsidP="007E5E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232F" w:rsidRPr="007E5E7D" w:rsidRDefault="0020232F" w:rsidP="0020232F">
      <w:pPr>
        <w:tabs>
          <w:tab w:val="left" w:pos="5670"/>
        </w:tabs>
        <w:ind w:right="3758"/>
        <w:jc w:val="both"/>
        <w:rPr>
          <w:rFonts w:ascii="Times New Roman" w:hAnsi="Times New Roman" w:cs="Times New Roman"/>
          <w:sz w:val="28"/>
          <w:szCs w:val="28"/>
        </w:rPr>
      </w:pPr>
    </w:p>
    <w:p w:rsidR="003B3AA7" w:rsidRPr="007E5E7D" w:rsidRDefault="003E5CDA" w:rsidP="007E5E7D">
      <w:pPr>
        <w:ind w:right="4255"/>
        <w:jc w:val="both"/>
        <w:rPr>
          <w:rFonts w:ascii="Times New Roman" w:hAnsi="Times New Roman" w:cs="Times New Roman"/>
          <w:sz w:val="28"/>
          <w:szCs w:val="28"/>
        </w:rPr>
      </w:pPr>
      <w:r w:rsidRPr="007E5E7D">
        <w:rPr>
          <w:rFonts w:ascii="Times New Roman" w:hAnsi="Times New Roman" w:cs="Times New Roman"/>
          <w:sz w:val="28"/>
          <w:szCs w:val="28"/>
        </w:rPr>
        <w:t xml:space="preserve">О плане мероприятий по реализации Стратегии противодействия экстремизму </w:t>
      </w:r>
      <w:r w:rsidR="00436B8E" w:rsidRPr="007E5E7D">
        <w:rPr>
          <w:rFonts w:ascii="Times New Roman" w:hAnsi="Times New Roman" w:cs="Times New Roman"/>
          <w:sz w:val="28"/>
          <w:szCs w:val="28"/>
        </w:rPr>
        <w:t>на территории</w:t>
      </w:r>
      <w:r w:rsidR="001A5BB7" w:rsidRPr="007E5E7D">
        <w:rPr>
          <w:rFonts w:ascii="Times New Roman" w:hAnsi="Times New Roman" w:cs="Times New Roman"/>
          <w:sz w:val="28"/>
          <w:szCs w:val="28"/>
        </w:rPr>
        <w:t xml:space="preserve"> Новоржевского</w:t>
      </w:r>
      <w:r w:rsidR="00436B8E" w:rsidRPr="007E5E7D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7702B6" w:rsidRPr="007E5E7D">
        <w:rPr>
          <w:rFonts w:ascii="Times New Roman" w:hAnsi="Times New Roman" w:cs="Times New Roman"/>
          <w:sz w:val="28"/>
          <w:szCs w:val="28"/>
        </w:rPr>
        <w:t xml:space="preserve"> </w:t>
      </w:r>
      <w:r w:rsidR="00436B8E" w:rsidRPr="007E5E7D">
        <w:rPr>
          <w:rFonts w:ascii="Times New Roman" w:hAnsi="Times New Roman" w:cs="Times New Roman"/>
          <w:spacing w:val="-64"/>
          <w:sz w:val="28"/>
          <w:szCs w:val="28"/>
        </w:rPr>
        <w:t xml:space="preserve"> </w:t>
      </w:r>
      <w:r w:rsidRPr="007E5E7D">
        <w:rPr>
          <w:rFonts w:ascii="Times New Roman" w:hAnsi="Times New Roman" w:cs="Times New Roman"/>
          <w:spacing w:val="-64"/>
          <w:sz w:val="28"/>
          <w:szCs w:val="28"/>
        </w:rPr>
        <w:t xml:space="preserve"> </w:t>
      </w:r>
      <w:r w:rsidR="00436B8E" w:rsidRPr="007E5E7D">
        <w:rPr>
          <w:rFonts w:ascii="Times New Roman" w:hAnsi="Times New Roman" w:cs="Times New Roman"/>
          <w:sz w:val="28"/>
          <w:szCs w:val="28"/>
        </w:rPr>
        <w:t>о</w:t>
      </w:r>
      <w:r w:rsidR="001A5BB7" w:rsidRPr="007E5E7D">
        <w:rPr>
          <w:rFonts w:ascii="Times New Roman" w:hAnsi="Times New Roman" w:cs="Times New Roman"/>
          <w:sz w:val="28"/>
          <w:szCs w:val="28"/>
        </w:rPr>
        <w:t>круга</w:t>
      </w:r>
    </w:p>
    <w:p w:rsidR="003B3AA7" w:rsidRPr="007E5E7D" w:rsidRDefault="003B3AA7" w:rsidP="007E5E7D">
      <w:pPr>
        <w:pStyle w:val="a3"/>
        <w:ind w:left="0"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3B3AA7" w:rsidRPr="007E5E7D" w:rsidRDefault="003B3AA7" w:rsidP="007E5E7D">
      <w:pPr>
        <w:pStyle w:val="a3"/>
        <w:ind w:left="0"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3B3AA7" w:rsidRPr="007E5E7D" w:rsidRDefault="003E5CDA" w:rsidP="007E5E7D">
      <w:pPr>
        <w:pStyle w:val="a3"/>
        <w:ind w:left="0" w:right="2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7E5E7D">
        <w:rPr>
          <w:rFonts w:ascii="Times New Roman" w:hAnsi="Times New Roman" w:cs="Times New Roman"/>
          <w:sz w:val="28"/>
          <w:szCs w:val="28"/>
        </w:rPr>
        <w:t>На основании статьи 5 Федерального закона от 25.07.2002 № 114-ФЗ «О противодействии экстремистской деятельности»</w:t>
      </w:r>
      <w:r w:rsidR="0020232F" w:rsidRPr="007E5E7D">
        <w:rPr>
          <w:rFonts w:ascii="Times New Roman" w:hAnsi="Times New Roman" w:cs="Times New Roman"/>
          <w:sz w:val="28"/>
          <w:szCs w:val="28"/>
        </w:rPr>
        <w:t>,</w:t>
      </w:r>
      <w:r w:rsidRPr="007E5E7D">
        <w:rPr>
          <w:rFonts w:ascii="Times New Roman" w:hAnsi="Times New Roman" w:cs="Times New Roman"/>
          <w:sz w:val="28"/>
          <w:szCs w:val="28"/>
        </w:rPr>
        <w:t xml:space="preserve"> Указа Президента Российской Федерации от 28.12.2024 № 1124 «Об утверждении Стратегии противодействия экстремизму в Российской Федерации», Плана мероприятий по реализации Стратегии противодействия экстремизму в Российской Федерации, утвержденного Заместителем Председателя Правительства Российской Федерации </w:t>
      </w:r>
      <w:proofErr w:type="spellStart"/>
      <w:r w:rsidRPr="007E5E7D">
        <w:rPr>
          <w:rFonts w:ascii="Times New Roman" w:hAnsi="Times New Roman" w:cs="Times New Roman"/>
          <w:sz w:val="28"/>
          <w:szCs w:val="28"/>
        </w:rPr>
        <w:t>Чернышенко</w:t>
      </w:r>
      <w:proofErr w:type="spellEnd"/>
      <w:r w:rsidRPr="007E5E7D">
        <w:rPr>
          <w:rFonts w:ascii="Times New Roman" w:hAnsi="Times New Roman" w:cs="Times New Roman"/>
          <w:sz w:val="28"/>
          <w:szCs w:val="28"/>
        </w:rPr>
        <w:t xml:space="preserve"> Д.Н. </w:t>
      </w:r>
      <w:r w:rsidR="007702B6" w:rsidRPr="007E5E7D">
        <w:rPr>
          <w:rFonts w:ascii="Times New Roman" w:hAnsi="Times New Roman" w:cs="Times New Roman"/>
          <w:sz w:val="28"/>
          <w:szCs w:val="28"/>
        </w:rPr>
        <w:t xml:space="preserve">от </w:t>
      </w:r>
      <w:r w:rsidRPr="007E5E7D">
        <w:rPr>
          <w:rFonts w:ascii="Times New Roman" w:hAnsi="Times New Roman" w:cs="Times New Roman"/>
          <w:sz w:val="28"/>
          <w:szCs w:val="28"/>
        </w:rPr>
        <w:t xml:space="preserve">25.03.2025 № ДЧ-П44-10219, </w:t>
      </w:r>
      <w:r w:rsidR="0020232F" w:rsidRPr="007E5E7D">
        <w:rPr>
          <w:rFonts w:ascii="Times New Roman" w:hAnsi="Times New Roman" w:cs="Times New Roman"/>
          <w:sz w:val="28"/>
          <w:szCs w:val="28"/>
        </w:rPr>
        <w:t>А</w:t>
      </w:r>
      <w:r w:rsidR="00436B8E" w:rsidRPr="007E5E7D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20232F" w:rsidRPr="007E5E7D">
        <w:rPr>
          <w:rFonts w:ascii="Times New Roman" w:hAnsi="Times New Roman" w:cs="Times New Roman"/>
          <w:sz w:val="28"/>
          <w:szCs w:val="28"/>
        </w:rPr>
        <w:t xml:space="preserve">Новоржевского </w:t>
      </w:r>
      <w:r w:rsidR="00436B8E" w:rsidRPr="007E5E7D">
        <w:rPr>
          <w:rFonts w:ascii="Times New Roman" w:hAnsi="Times New Roman" w:cs="Times New Roman"/>
          <w:sz w:val="28"/>
          <w:szCs w:val="28"/>
        </w:rPr>
        <w:t>муниципального о</w:t>
      </w:r>
      <w:r w:rsidR="0020232F" w:rsidRPr="007E5E7D">
        <w:rPr>
          <w:rFonts w:ascii="Times New Roman" w:hAnsi="Times New Roman" w:cs="Times New Roman"/>
          <w:sz w:val="28"/>
          <w:szCs w:val="28"/>
        </w:rPr>
        <w:t xml:space="preserve">круга </w:t>
      </w:r>
      <w:r w:rsidR="00436B8E" w:rsidRPr="007E5E7D">
        <w:rPr>
          <w:rFonts w:ascii="Times New Roman" w:hAnsi="Times New Roman" w:cs="Times New Roman"/>
          <w:sz w:val="28"/>
          <w:szCs w:val="28"/>
        </w:rPr>
        <w:t>ПОСТАНОВЛЯЕТ:</w:t>
      </w:r>
      <w:proofErr w:type="gramEnd"/>
    </w:p>
    <w:p w:rsidR="003B3AA7" w:rsidRPr="007E5E7D" w:rsidRDefault="0020232F" w:rsidP="007E5E7D">
      <w:pPr>
        <w:tabs>
          <w:tab w:val="left" w:pos="1000"/>
        </w:tabs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E7D">
        <w:rPr>
          <w:rFonts w:ascii="Times New Roman" w:hAnsi="Times New Roman" w:cs="Times New Roman"/>
          <w:sz w:val="28"/>
          <w:szCs w:val="28"/>
        </w:rPr>
        <w:t xml:space="preserve">1. </w:t>
      </w:r>
      <w:r w:rsidR="00436B8E" w:rsidRPr="007E5E7D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7702B6" w:rsidRPr="007E5E7D">
        <w:rPr>
          <w:rFonts w:ascii="Times New Roman" w:hAnsi="Times New Roman" w:cs="Times New Roman"/>
          <w:sz w:val="28"/>
          <w:szCs w:val="28"/>
        </w:rPr>
        <w:t>План</w:t>
      </w:r>
      <w:r w:rsidR="003E5CDA" w:rsidRPr="007E5E7D">
        <w:rPr>
          <w:rFonts w:ascii="Times New Roman" w:hAnsi="Times New Roman" w:cs="Times New Roman"/>
          <w:sz w:val="28"/>
          <w:szCs w:val="28"/>
        </w:rPr>
        <w:t xml:space="preserve"> мероприятий по реализации Стратегии противодействия экстремизму в Российской Федерации </w:t>
      </w:r>
      <w:r w:rsidRPr="007E5E7D">
        <w:rPr>
          <w:rFonts w:ascii="Times New Roman" w:hAnsi="Times New Roman" w:cs="Times New Roman"/>
          <w:sz w:val="28"/>
          <w:szCs w:val="28"/>
        </w:rPr>
        <w:t>на территории</w:t>
      </w:r>
      <w:r w:rsidR="00685C99" w:rsidRPr="007E5E7D">
        <w:rPr>
          <w:rFonts w:ascii="Times New Roman" w:hAnsi="Times New Roman" w:cs="Times New Roman"/>
          <w:sz w:val="28"/>
          <w:szCs w:val="28"/>
        </w:rPr>
        <w:t xml:space="preserve"> Новоржевского</w:t>
      </w:r>
      <w:r w:rsidR="00436B8E" w:rsidRPr="007E5E7D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="00436B8E" w:rsidRPr="007E5E7D">
        <w:rPr>
          <w:rFonts w:ascii="Times New Roman" w:hAnsi="Times New Roman" w:cs="Times New Roman"/>
          <w:sz w:val="28"/>
          <w:szCs w:val="28"/>
        </w:rPr>
        <w:t>муниципального</w:t>
      </w:r>
      <w:r w:rsidR="00436B8E" w:rsidRPr="007E5E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E5E7D">
        <w:rPr>
          <w:rFonts w:ascii="Times New Roman" w:hAnsi="Times New Roman" w:cs="Times New Roman"/>
          <w:sz w:val="28"/>
          <w:szCs w:val="28"/>
        </w:rPr>
        <w:t>округа</w:t>
      </w:r>
      <w:r w:rsidR="003E5CDA" w:rsidRPr="007E5E7D">
        <w:rPr>
          <w:rFonts w:ascii="Times New Roman" w:hAnsi="Times New Roman" w:cs="Times New Roman"/>
          <w:sz w:val="28"/>
          <w:szCs w:val="28"/>
        </w:rPr>
        <w:t xml:space="preserve"> (далее - План)</w:t>
      </w:r>
      <w:r w:rsidR="00436B8E" w:rsidRPr="007E5E7D">
        <w:rPr>
          <w:rFonts w:ascii="Times New Roman" w:hAnsi="Times New Roman" w:cs="Times New Roman"/>
          <w:sz w:val="28"/>
          <w:szCs w:val="28"/>
        </w:rPr>
        <w:t>, согласно</w:t>
      </w:r>
      <w:r w:rsidR="00436B8E" w:rsidRPr="007E5E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36B8E" w:rsidRPr="007E5E7D">
        <w:rPr>
          <w:rFonts w:ascii="Times New Roman" w:hAnsi="Times New Roman" w:cs="Times New Roman"/>
          <w:sz w:val="28"/>
          <w:szCs w:val="28"/>
        </w:rPr>
        <w:t>приложени</w:t>
      </w:r>
      <w:r w:rsidR="001676F4" w:rsidRPr="007E5E7D">
        <w:rPr>
          <w:rFonts w:ascii="Times New Roman" w:hAnsi="Times New Roman" w:cs="Times New Roman"/>
          <w:sz w:val="28"/>
          <w:szCs w:val="28"/>
        </w:rPr>
        <w:t>ю</w:t>
      </w:r>
      <w:r w:rsidR="00436B8E" w:rsidRPr="007E5E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36B8E" w:rsidRPr="007E5E7D">
        <w:rPr>
          <w:rFonts w:ascii="Times New Roman" w:hAnsi="Times New Roman" w:cs="Times New Roman"/>
          <w:sz w:val="28"/>
          <w:szCs w:val="28"/>
        </w:rPr>
        <w:t>к</w:t>
      </w:r>
      <w:r w:rsidR="00436B8E" w:rsidRPr="007E5E7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36B8E" w:rsidRPr="007E5E7D">
        <w:rPr>
          <w:rFonts w:ascii="Times New Roman" w:hAnsi="Times New Roman" w:cs="Times New Roman"/>
          <w:sz w:val="28"/>
          <w:szCs w:val="28"/>
        </w:rPr>
        <w:t>настоящему постановлению.</w:t>
      </w:r>
    </w:p>
    <w:p w:rsidR="003B3AA7" w:rsidRPr="007E5E7D" w:rsidRDefault="0020232F" w:rsidP="007E5E7D">
      <w:pPr>
        <w:tabs>
          <w:tab w:val="left" w:pos="1050"/>
        </w:tabs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E7D">
        <w:rPr>
          <w:rFonts w:ascii="Times New Roman" w:hAnsi="Times New Roman" w:cs="Times New Roman"/>
          <w:sz w:val="28"/>
          <w:szCs w:val="28"/>
        </w:rPr>
        <w:t xml:space="preserve">2. </w:t>
      </w:r>
      <w:r w:rsidR="003E5CDA" w:rsidRPr="007E5E7D">
        <w:rPr>
          <w:rFonts w:ascii="Times New Roman" w:hAnsi="Times New Roman" w:cs="Times New Roman"/>
          <w:sz w:val="28"/>
          <w:szCs w:val="28"/>
        </w:rPr>
        <w:t xml:space="preserve">Определить ответственным должностным лицом, непосредственно обеспечивающим организацию и контроль деятельности по исполнению Плана, </w:t>
      </w:r>
      <w:r w:rsidR="00EF4696" w:rsidRPr="007E5E7D">
        <w:rPr>
          <w:rFonts w:ascii="Times New Roman" w:hAnsi="Times New Roman" w:cs="Times New Roman"/>
          <w:sz w:val="28"/>
          <w:szCs w:val="28"/>
        </w:rPr>
        <w:t>заместителя Главы Администрации Новоржевского муниципального округа по социальным вопросам.</w:t>
      </w:r>
    </w:p>
    <w:p w:rsidR="003E5CDA" w:rsidRPr="007E5E7D" w:rsidRDefault="001676F4" w:rsidP="007E5E7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E5E7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</w:t>
      </w:r>
      <w:r w:rsidR="0020232F" w:rsidRPr="007E5E7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3E5CDA" w:rsidRPr="007E5E7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Ответственным исполнителям, участникам реализации мероприятий, предусмотренных Планом, обеспечить их исполнение в установленные Планом сроки и направление информационно-аналитических материалов по выполнению мероприятий Плана в Аппарат антитеррористической комиссии Новоржевского муниципального округа ежегодно до 01 сентября.</w:t>
      </w:r>
    </w:p>
    <w:p w:rsidR="0020232F" w:rsidRPr="007E5E7D" w:rsidRDefault="003E5CDA" w:rsidP="007E5E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E7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20232F" w:rsidRPr="007E5E7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Настоящее постановление вступает в силу с момента официального опубликования.</w:t>
      </w:r>
    </w:p>
    <w:p w:rsidR="0020232F" w:rsidRPr="007E5E7D" w:rsidRDefault="003E5CDA" w:rsidP="007E5E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E7D">
        <w:rPr>
          <w:rFonts w:ascii="Times New Roman" w:hAnsi="Times New Roman" w:cs="Times New Roman"/>
          <w:sz w:val="28"/>
          <w:szCs w:val="28"/>
        </w:rPr>
        <w:t>5</w:t>
      </w:r>
      <w:r w:rsidR="007E5E7D">
        <w:rPr>
          <w:rFonts w:ascii="Times New Roman" w:hAnsi="Times New Roman" w:cs="Times New Roman"/>
          <w:sz w:val="28"/>
          <w:szCs w:val="28"/>
        </w:rPr>
        <w:t>.</w:t>
      </w:r>
      <w:r w:rsidR="0020232F" w:rsidRPr="007E5E7D">
        <w:rPr>
          <w:rFonts w:ascii="Times New Roman" w:hAnsi="Times New Roman" w:cs="Times New Roman"/>
          <w:sz w:val="28"/>
          <w:szCs w:val="28"/>
        </w:rPr>
        <w:t xml:space="preserve"> </w:t>
      </w:r>
      <w:r w:rsidR="0020232F" w:rsidRPr="007E5E7D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Опубликовать настоящее постановление в сетевом издании «Нормативные правовые акты Псковской области» (</w:t>
      </w:r>
      <w:proofErr w:type="spellStart"/>
      <w:r w:rsidR="0020232F" w:rsidRPr="007E5E7D">
        <w:rPr>
          <w:rFonts w:ascii="Times New Roman" w:hAnsi="Times New Roman" w:cs="Times New Roman"/>
          <w:color w:val="000000"/>
          <w:sz w:val="28"/>
          <w:szCs w:val="28"/>
          <w:lang w:val="en-US" w:eastAsia="ar-SA"/>
        </w:rPr>
        <w:t>pravo</w:t>
      </w:r>
      <w:proofErr w:type="spellEnd"/>
      <w:r w:rsidR="0020232F" w:rsidRPr="007E5E7D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.</w:t>
      </w:r>
      <w:proofErr w:type="spellStart"/>
      <w:r w:rsidR="0020232F" w:rsidRPr="007E5E7D">
        <w:rPr>
          <w:rFonts w:ascii="Times New Roman" w:hAnsi="Times New Roman" w:cs="Times New Roman"/>
          <w:color w:val="000000"/>
          <w:sz w:val="28"/>
          <w:szCs w:val="28"/>
          <w:lang w:val="en-US" w:eastAsia="ar-SA"/>
        </w:rPr>
        <w:t>pskov</w:t>
      </w:r>
      <w:proofErr w:type="spellEnd"/>
      <w:r w:rsidR="0020232F" w:rsidRPr="007E5E7D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.</w:t>
      </w:r>
      <w:proofErr w:type="spellStart"/>
      <w:r w:rsidR="0020232F" w:rsidRPr="007E5E7D">
        <w:rPr>
          <w:rFonts w:ascii="Times New Roman" w:hAnsi="Times New Roman" w:cs="Times New Roman"/>
          <w:color w:val="000000"/>
          <w:sz w:val="28"/>
          <w:szCs w:val="28"/>
          <w:lang w:val="en-US" w:eastAsia="ar-SA"/>
        </w:rPr>
        <w:t>ru</w:t>
      </w:r>
      <w:proofErr w:type="spellEnd"/>
      <w:r w:rsidR="0020232F" w:rsidRPr="007E5E7D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) и разместить на официальном сайте Администрации Новоржевского </w:t>
      </w:r>
      <w:r w:rsidR="0020232F" w:rsidRPr="007E5E7D">
        <w:rPr>
          <w:rFonts w:ascii="Times New Roman" w:hAnsi="Times New Roman" w:cs="Times New Roman"/>
          <w:color w:val="000000"/>
          <w:sz w:val="28"/>
          <w:szCs w:val="28"/>
          <w:lang w:eastAsia="ar-SA"/>
        </w:rPr>
        <w:lastRenderedPageBreak/>
        <w:t>муниципального округа в информационно-телекоммуникационной сети «Интернет» (</w:t>
      </w:r>
      <w:proofErr w:type="spellStart"/>
      <w:r w:rsidR="0020232F" w:rsidRPr="007E5E7D">
        <w:rPr>
          <w:rFonts w:ascii="Times New Roman" w:hAnsi="Times New Roman" w:cs="Times New Roman"/>
          <w:color w:val="000000"/>
          <w:sz w:val="28"/>
          <w:szCs w:val="28"/>
          <w:lang w:val="en-US" w:eastAsia="ar-SA"/>
        </w:rPr>
        <w:t>novorzhev</w:t>
      </w:r>
      <w:proofErr w:type="spellEnd"/>
      <w:r w:rsidR="0020232F" w:rsidRPr="007E5E7D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.</w:t>
      </w:r>
      <w:proofErr w:type="spellStart"/>
      <w:r w:rsidR="0020232F" w:rsidRPr="007E5E7D">
        <w:rPr>
          <w:rFonts w:ascii="Times New Roman" w:hAnsi="Times New Roman" w:cs="Times New Roman"/>
          <w:color w:val="000000"/>
          <w:sz w:val="28"/>
          <w:szCs w:val="28"/>
          <w:lang w:val="en-US" w:eastAsia="ar-SA"/>
        </w:rPr>
        <w:t>gosuslugi</w:t>
      </w:r>
      <w:proofErr w:type="spellEnd"/>
      <w:r w:rsidR="0020232F" w:rsidRPr="007E5E7D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.</w:t>
      </w:r>
      <w:proofErr w:type="spellStart"/>
      <w:r w:rsidR="0020232F" w:rsidRPr="007E5E7D">
        <w:rPr>
          <w:rFonts w:ascii="Times New Roman" w:hAnsi="Times New Roman" w:cs="Times New Roman"/>
          <w:color w:val="000000"/>
          <w:sz w:val="28"/>
          <w:szCs w:val="28"/>
          <w:lang w:val="en-US" w:eastAsia="ar-SA"/>
        </w:rPr>
        <w:t>ru</w:t>
      </w:r>
      <w:proofErr w:type="spellEnd"/>
      <w:r w:rsidR="0020232F" w:rsidRPr="007E5E7D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).</w:t>
      </w:r>
    </w:p>
    <w:p w:rsidR="0020232F" w:rsidRPr="007E5E7D" w:rsidRDefault="003E5CDA" w:rsidP="007E5E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E7D">
        <w:rPr>
          <w:rFonts w:ascii="Times New Roman" w:hAnsi="Times New Roman" w:cs="Times New Roman"/>
          <w:sz w:val="28"/>
          <w:szCs w:val="28"/>
        </w:rPr>
        <w:t>6</w:t>
      </w:r>
      <w:r w:rsidR="0020232F" w:rsidRPr="007E5E7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0232F" w:rsidRPr="007E5E7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0232F" w:rsidRPr="007E5E7D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20232F" w:rsidRPr="007E5E7D" w:rsidRDefault="0020232F" w:rsidP="007E5E7D">
      <w:pPr>
        <w:spacing w:line="264" w:lineRule="auto"/>
        <w:rPr>
          <w:rFonts w:ascii="Times New Roman" w:hAnsi="Times New Roman" w:cs="Times New Roman"/>
          <w:sz w:val="28"/>
          <w:szCs w:val="28"/>
        </w:rPr>
      </w:pPr>
    </w:p>
    <w:p w:rsidR="0020232F" w:rsidRPr="007E5E7D" w:rsidRDefault="0020232F" w:rsidP="007E5E7D">
      <w:pPr>
        <w:spacing w:line="264" w:lineRule="auto"/>
        <w:rPr>
          <w:rFonts w:ascii="Times New Roman" w:hAnsi="Times New Roman" w:cs="Times New Roman"/>
          <w:sz w:val="28"/>
          <w:szCs w:val="28"/>
        </w:rPr>
      </w:pPr>
    </w:p>
    <w:p w:rsidR="0020232F" w:rsidRPr="007E5E7D" w:rsidRDefault="0020232F" w:rsidP="007E5E7D">
      <w:pPr>
        <w:rPr>
          <w:rFonts w:ascii="Times New Roman" w:hAnsi="Times New Roman" w:cs="Times New Roman"/>
          <w:sz w:val="28"/>
          <w:szCs w:val="28"/>
        </w:rPr>
      </w:pPr>
      <w:r w:rsidRPr="007E5E7D">
        <w:rPr>
          <w:rFonts w:ascii="Times New Roman" w:hAnsi="Times New Roman" w:cs="Times New Roman"/>
          <w:sz w:val="28"/>
          <w:szCs w:val="28"/>
        </w:rPr>
        <w:t>Глава Новоржевского муниципального округа                          Л.М. Трифонова</w:t>
      </w:r>
    </w:p>
    <w:p w:rsidR="00381C65" w:rsidRPr="007E5E7D" w:rsidRDefault="00381C65" w:rsidP="007E5E7D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:rsidR="0020232F" w:rsidRPr="00422C16" w:rsidRDefault="0020232F" w:rsidP="0020232F">
      <w:pPr>
        <w:rPr>
          <w:rFonts w:ascii="Times New Roman" w:hAnsi="Times New Roman" w:cs="Times New Roman"/>
          <w:sz w:val="28"/>
          <w:szCs w:val="28"/>
        </w:rPr>
      </w:pPr>
    </w:p>
    <w:p w:rsidR="00685C99" w:rsidRDefault="00685C99" w:rsidP="0020232F">
      <w:pPr>
        <w:rPr>
          <w:rFonts w:ascii="Times New Roman" w:hAnsi="Times New Roman" w:cs="Times New Roman"/>
          <w:sz w:val="28"/>
          <w:szCs w:val="28"/>
        </w:rPr>
      </w:pPr>
    </w:p>
    <w:p w:rsidR="00CE0BFB" w:rsidRPr="001A5BB7" w:rsidRDefault="00CE0BFB" w:rsidP="0020232F">
      <w:pPr>
        <w:rPr>
          <w:rFonts w:ascii="Times New Roman" w:hAnsi="Times New Roman" w:cs="Times New Roman"/>
          <w:sz w:val="28"/>
          <w:szCs w:val="28"/>
        </w:rPr>
        <w:sectPr w:rsidR="00CE0BFB" w:rsidRPr="001A5BB7" w:rsidSect="00C13EAA">
          <w:type w:val="continuous"/>
          <w:pgSz w:w="11910" w:h="16840"/>
          <w:pgMar w:top="1077" w:right="851" w:bottom="1077" w:left="1701" w:header="720" w:footer="720" w:gutter="0"/>
          <w:cols w:space="720"/>
        </w:sectPr>
      </w:pPr>
    </w:p>
    <w:p w:rsidR="001A5BB7" w:rsidRPr="002F4702" w:rsidRDefault="00436B8E" w:rsidP="002F4702">
      <w:pPr>
        <w:pStyle w:val="a3"/>
        <w:ind w:left="0" w:right="-29" w:firstLine="0"/>
        <w:jc w:val="right"/>
        <w:rPr>
          <w:rFonts w:ascii="Times New Roman" w:hAnsi="Times New Roman" w:cs="Times New Roman"/>
          <w:spacing w:val="-1"/>
        </w:rPr>
      </w:pPr>
      <w:r w:rsidRPr="002F4702">
        <w:rPr>
          <w:rFonts w:ascii="Times New Roman" w:hAnsi="Times New Roman" w:cs="Times New Roman"/>
          <w:spacing w:val="-1"/>
        </w:rPr>
        <w:lastRenderedPageBreak/>
        <w:t>Приложение</w:t>
      </w:r>
    </w:p>
    <w:p w:rsidR="001A5BB7" w:rsidRPr="002F4702" w:rsidRDefault="00436B8E" w:rsidP="002F4702">
      <w:pPr>
        <w:pStyle w:val="a3"/>
        <w:ind w:left="0" w:right="-29" w:firstLine="0"/>
        <w:jc w:val="right"/>
        <w:rPr>
          <w:rFonts w:ascii="Times New Roman" w:hAnsi="Times New Roman" w:cs="Times New Roman"/>
        </w:rPr>
      </w:pPr>
      <w:r w:rsidRPr="002F4702">
        <w:rPr>
          <w:rFonts w:ascii="Times New Roman" w:hAnsi="Times New Roman" w:cs="Times New Roman"/>
          <w:spacing w:val="-61"/>
        </w:rPr>
        <w:t xml:space="preserve"> </w:t>
      </w:r>
      <w:r w:rsidRPr="002F4702">
        <w:rPr>
          <w:rFonts w:ascii="Times New Roman" w:hAnsi="Times New Roman" w:cs="Times New Roman"/>
        </w:rPr>
        <w:t>к</w:t>
      </w:r>
      <w:r w:rsidR="001A5BB7" w:rsidRPr="002F4702">
        <w:rPr>
          <w:rFonts w:ascii="Times New Roman" w:hAnsi="Times New Roman" w:cs="Times New Roman"/>
          <w:spacing w:val="-16"/>
        </w:rPr>
        <w:t xml:space="preserve"> </w:t>
      </w:r>
      <w:r w:rsidRPr="002F4702">
        <w:rPr>
          <w:rFonts w:ascii="Times New Roman" w:hAnsi="Times New Roman" w:cs="Times New Roman"/>
        </w:rPr>
        <w:t>постановлению</w:t>
      </w:r>
      <w:r w:rsidRPr="002F4702">
        <w:rPr>
          <w:rFonts w:ascii="Times New Roman" w:hAnsi="Times New Roman" w:cs="Times New Roman"/>
          <w:spacing w:val="-14"/>
        </w:rPr>
        <w:t xml:space="preserve"> </w:t>
      </w:r>
      <w:r w:rsidR="001A5BB7" w:rsidRPr="002F4702">
        <w:rPr>
          <w:rFonts w:ascii="Times New Roman" w:hAnsi="Times New Roman" w:cs="Times New Roman"/>
        </w:rPr>
        <w:t>А</w:t>
      </w:r>
      <w:r w:rsidRPr="002F4702">
        <w:rPr>
          <w:rFonts w:ascii="Times New Roman" w:hAnsi="Times New Roman" w:cs="Times New Roman"/>
        </w:rPr>
        <w:t>дминистрации</w:t>
      </w:r>
    </w:p>
    <w:p w:rsidR="003B3AA7" w:rsidRPr="002F4702" w:rsidRDefault="001A5BB7" w:rsidP="002F4702">
      <w:pPr>
        <w:pStyle w:val="a3"/>
        <w:ind w:left="0" w:right="-29" w:firstLine="0"/>
        <w:jc w:val="right"/>
        <w:rPr>
          <w:rFonts w:ascii="Times New Roman" w:hAnsi="Times New Roman" w:cs="Times New Roman"/>
        </w:rPr>
      </w:pPr>
      <w:r w:rsidRPr="002F4702">
        <w:rPr>
          <w:rFonts w:ascii="Times New Roman" w:hAnsi="Times New Roman" w:cs="Times New Roman"/>
        </w:rPr>
        <w:t>Новоржевского муниципального округа</w:t>
      </w:r>
      <w:r w:rsidRPr="002F4702">
        <w:rPr>
          <w:rFonts w:ascii="Times New Roman" w:hAnsi="Times New Roman" w:cs="Times New Roman"/>
          <w:spacing w:val="-61"/>
        </w:rPr>
        <w:t xml:space="preserve"> </w:t>
      </w:r>
    </w:p>
    <w:p w:rsidR="003B3AA7" w:rsidRPr="002F4702" w:rsidRDefault="00B9361E" w:rsidP="002F4702">
      <w:pPr>
        <w:shd w:val="clear" w:color="auto" w:fill="FFFFFF"/>
        <w:tabs>
          <w:tab w:val="left" w:leader="underscore" w:pos="1579"/>
        </w:tabs>
        <w:ind w:right="-29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F4702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от </w:t>
      </w:r>
      <w:r w:rsidR="00396B20" w:rsidRPr="002F4702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17.11.202</w:t>
      </w:r>
      <w:r w:rsidR="002F4702" w:rsidRPr="002F4702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>5</w:t>
      </w:r>
      <w:r w:rsidRPr="002F4702">
        <w:rPr>
          <w:rFonts w:ascii="Times New Roman" w:hAnsi="Times New Roman" w:cs="Times New Roman"/>
          <w:bCs/>
          <w:color w:val="000000"/>
          <w:spacing w:val="-11"/>
          <w:sz w:val="24"/>
          <w:szCs w:val="24"/>
        </w:rPr>
        <w:t xml:space="preserve"> </w:t>
      </w:r>
      <w:r w:rsidRPr="002F470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№ </w:t>
      </w:r>
      <w:r w:rsidR="002F4702">
        <w:rPr>
          <w:rFonts w:ascii="Times New Roman" w:hAnsi="Times New Roman" w:cs="Times New Roman"/>
          <w:bCs/>
          <w:color w:val="000000"/>
          <w:sz w:val="24"/>
          <w:szCs w:val="24"/>
        </w:rPr>
        <w:t>411</w:t>
      </w:r>
    </w:p>
    <w:p w:rsidR="003E5CDA" w:rsidRDefault="003E5CDA" w:rsidP="00B9361E">
      <w:pPr>
        <w:shd w:val="clear" w:color="auto" w:fill="FFFFFF"/>
        <w:tabs>
          <w:tab w:val="left" w:leader="underscore" w:pos="1579"/>
        </w:tabs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E5CDA" w:rsidRPr="003E5CDA" w:rsidRDefault="003E5CDA" w:rsidP="003E5CDA">
      <w:pPr>
        <w:shd w:val="clear" w:color="auto" w:fill="FFFFFF"/>
        <w:tabs>
          <w:tab w:val="left" w:leader="underscore" w:pos="1579"/>
        </w:tabs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E5C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</w:t>
      </w:r>
    </w:p>
    <w:p w:rsidR="003E5CDA" w:rsidRPr="003E5CDA" w:rsidRDefault="003E5CDA" w:rsidP="003E5CDA">
      <w:pPr>
        <w:shd w:val="clear" w:color="auto" w:fill="FFFFFF"/>
        <w:tabs>
          <w:tab w:val="left" w:leader="underscore" w:pos="1579"/>
        </w:tabs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E5C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мероприятий по реализации Стратегии противодействия экстремизму в Российской Федерации</w:t>
      </w:r>
    </w:p>
    <w:p w:rsidR="003E5CDA" w:rsidRPr="003E5CDA" w:rsidRDefault="003E5CDA" w:rsidP="003E5CDA">
      <w:pPr>
        <w:shd w:val="clear" w:color="auto" w:fill="FFFFFF"/>
        <w:tabs>
          <w:tab w:val="left" w:leader="underscore" w:pos="1579"/>
        </w:tabs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E5C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территории Новоржевского муниципального округа</w:t>
      </w:r>
    </w:p>
    <w:p w:rsidR="003E5CDA" w:rsidRDefault="003E5CDA" w:rsidP="003E5CDA">
      <w:pPr>
        <w:shd w:val="clear" w:color="auto" w:fill="FFFFFF"/>
        <w:tabs>
          <w:tab w:val="left" w:leader="underscore" w:pos="1579"/>
        </w:tabs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7"/>
        <w:tblW w:w="15310" w:type="dxa"/>
        <w:tblInd w:w="-176" w:type="dxa"/>
        <w:tblLook w:val="04A0"/>
      </w:tblPr>
      <w:tblGrid>
        <w:gridCol w:w="757"/>
        <w:gridCol w:w="172"/>
        <w:gridCol w:w="7641"/>
        <w:gridCol w:w="2109"/>
        <w:gridCol w:w="4631"/>
      </w:tblGrid>
      <w:tr w:rsidR="003E5CDA" w:rsidTr="00EF4696">
        <w:tc>
          <w:tcPr>
            <w:tcW w:w="929" w:type="dxa"/>
            <w:gridSpan w:val="2"/>
          </w:tcPr>
          <w:p w:rsidR="003E5CDA" w:rsidRPr="003E5CDA" w:rsidRDefault="003E5CDA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C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E5CDA" w:rsidRPr="003E5CDA" w:rsidRDefault="003E5CDA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proofErr w:type="gramStart"/>
            <w:r w:rsidRPr="003E5CD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E5CD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E5CD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641" w:type="dxa"/>
          </w:tcPr>
          <w:p w:rsidR="003E5CDA" w:rsidRPr="003E5CDA" w:rsidRDefault="003E5CDA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CD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9" w:type="dxa"/>
          </w:tcPr>
          <w:p w:rsidR="003E5CDA" w:rsidRPr="003E5CDA" w:rsidRDefault="003E5CDA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CDA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631" w:type="dxa"/>
          </w:tcPr>
          <w:p w:rsidR="003E5CDA" w:rsidRPr="003E5CDA" w:rsidRDefault="003E5CDA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CDA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исполнители,</w:t>
            </w:r>
          </w:p>
          <w:p w:rsidR="003E5CDA" w:rsidRPr="003E5CDA" w:rsidRDefault="003E5CDA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E5CDA">
              <w:rPr>
                <w:rFonts w:ascii="Times New Roman" w:hAnsi="Times New Roman" w:cs="Times New Roman"/>
                <w:sz w:val="24"/>
                <w:szCs w:val="24"/>
              </w:rPr>
              <w:t>частники реализации мероприятий</w:t>
            </w:r>
          </w:p>
        </w:tc>
      </w:tr>
      <w:tr w:rsidR="003E5CDA" w:rsidTr="003E5CDA">
        <w:tc>
          <w:tcPr>
            <w:tcW w:w="15310" w:type="dxa"/>
            <w:gridSpan w:val="5"/>
          </w:tcPr>
          <w:p w:rsidR="003E5CDA" w:rsidRPr="003E5CDA" w:rsidRDefault="003E5CDA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CD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Организационные мероприятия и мероприятия в области законодательной деятельности</w:t>
            </w:r>
          </w:p>
        </w:tc>
      </w:tr>
      <w:tr w:rsidR="003E5CDA" w:rsidTr="00EF4696">
        <w:tc>
          <w:tcPr>
            <w:tcW w:w="929" w:type="dxa"/>
            <w:gridSpan w:val="2"/>
          </w:tcPr>
          <w:p w:rsidR="003E5CDA" w:rsidRPr="003E5CDA" w:rsidRDefault="003E5CDA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641" w:type="dxa"/>
          </w:tcPr>
          <w:p w:rsidR="003E5CDA" w:rsidRPr="003E5CDA" w:rsidRDefault="003E5CDA" w:rsidP="003E5CDA">
            <w:pPr>
              <w:tabs>
                <w:tab w:val="left" w:leader="underscore" w:pos="15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выполнения муниципальной программы Новоржевского муниципального округа в сфере противодействия терроризму, экстремизму и предупреждения межнациональных (межэтнических) конфликтов, принятых мер к проведению их в соответствие с положениями Стратегии противодействия экстремизму в Российской Федерации, утвержденной Указом Президента Российской Федерации от 28 декабря 2024 года № 1124</w:t>
            </w:r>
          </w:p>
        </w:tc>
        <w:tc>
          <w:tcPr>
            <w:tcW w:w="2109" w:type="dxa"/>
          </w:tcPr>
          <w:p w:rsidR="003E5CDA" w:rsidRPr="003E5CDA" w:rsidRDefault="003E5CDA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4631" w:type="dxa"/>
          </w:tcPr>
          <w:p w:rsidR="003E5CDA" w:rsidRPr="003E5CDA" w:rsidRDefault="003E5CDA" w:rsidP="003E5CDA">
            <w:pPr>
              <w:tabs>
                <w:tab w:val="left" w:leader="underscore" w:pos="15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ГО, ЧС и ЕДДС Администрации Новоржевского муниципального округа</w:t>
            </w:r>
          </w:p>
        </w:tc>
      </w:tr>
      <w:tr w:rsidR="003E5CDA" w:rsidTr="003E5CDA">
        <w:tc>
          <w:tcPr>
            <w:tcW w:w="15310" w:type="dxa"/>
            <w:gridSpan w:val="5"/>
          </w:tcPr>
          <w:p w:rsidR="003E5CDA" w:rsidRPr="003E5CDA" w:rsidRDefault="003E5CDA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Мероприятия в области правоохранной деятельности</w:t>
            </w:r>
          </w:p>
        </w:tc>
      </w:tr>
      <w:tr w:rsidR="003E5CDA" w:rsidTr="00EF4696">
        <w:tc>
          <w:tcPr>
            <w:tcW w:w="929" w:type="dxa"/>
            <w:gridSpan w:val="2"/>
          </w:tcPr>
          <w:p w:rsidR="003E5CDA" w:rsidRPr="003E5CDA" w:rsidRDefault="003E5CDA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641" w:type="dxa"/>
          </w:tcPr>
          <w:p w:rsidR="003E5CDA" w:rsidRPr="003E5CDA" w:rsidRDefault="003E5CDA" w:rsidP="003E5CDA">
            <w:pPr>
              <w:tabs>
                <w:tab w:val="left" w:leader="underscore" w:pos="15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профессиональной подготовки, повышения квалификации сотрудников администрации округа по вопросам профилактики экстремизма, в том числе по работе с несовершеннолетними, причисляющих себя к неформальным молодежным объединениям деструктивной направленности</w:t>
            </w:r>
          </w:p>
        </w:tc>
        <w:tc>
          <w:tcPr>
            <w:tcW w:w="2109" w:type="dxa"/>
          </w:tcPr>
          <w:p w:rsidR="003E5CDA" w:rsidRPr="003E5CDA" w:rsidRDefault="003E5CDA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заказа на обучение</w:t>
            </w:r>
          </w:p>
        </w:tc>
        <w:tc>
          <w:tcPr>
            <w:tcW w:w="4631" w:type="dxa"/>
          </w:tcPr>
          <w:p w:rsidR="003E5CDA" w:rsidRDefault="003E5CDA" w:rsidP="003E5CDA">
            <w:pPr>
              <w:tabs>
                <w:tab w:val="left" w:leader="underscore" w:pos="15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Новоржевского муниципального округа;</w:t>
            </w:r>
          </w:p>
          <w:p w:rsidR="003E5CDA" w:rsidRPr="003E5CDA" w:rsidRDefault="003E5CDA" w:rsidP="003E5CDA">
            <w:pPr>
              <w:tabs>
                <w:tab w:val="left" w:leader="underscore" w:pos="15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Pr="003E5CDA">
              <w:rPr>
                <w:rFonts w:ascii="Times New Roman" w:hAnsi="Times New Roman" w:cs="Times New Roman"/>
                <w:sz w:val="24"/>
                <w:szCs w:val="24"/>
              </w:rPr>
              <w:t>по молодежной политике, культуре и 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Новоржевского муниципального округа</w:t>
            </w:r>
          </w:p>
        </w:tc>
      </w:tr>
      <w:tr w:rsidR="003E5CDA" w:rsidTr="00EF4696">
        <w:tc>
          <w:tcPr>
            <w:tcW w:w="929" w:type="dxa"/>
            <w:gridSpan w:val="2"/>
          </w:tcPr>
          <w:p w:rsidR="003E5CDA" w:rsidRPr="003E5CDA" w:rsidRDefault="003E5CDA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641" w:type="dxa"/>
          </w:tcPr>
          <w:p w:rsidR="003E5CDA" w:rsidRPr="003E5CDA" w:rsidRDefault="003E5CDA" w:rsidP="003E5CDA">
            <w:pPr>
              <w:tabs>
                <w:tab w:val="left" w:leader="underscore" w:pos="15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работы с представителями национальных общественных объединений с целью недопущения их участия в протестных акциях, которые могут использоваться деструктивными организациями в своих целях</w:t>
            </w:r>
          </w:p>
        </w:tc>
        <w:tc>
          <w:tcPr>
            <w:tcW w:w="2109" w:type="dxa"/>
          </w:tcPr>
          <w:p w:rsidR="003E5CDA" w:rsidRPr="003E5CDA" w:rsidRDefault="003E5CDA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4631" w:type="dxa"/>
          </w:tcPr>
          <w:p w:rsidR="003E5CDA" w:rsidRPr="003E5CDA" w:rsidRDefault="00EF4696" w:rsidP="00EF4696">
            <w:pPr>
              <w:tabs>
                <w:tab w:val="left" w:leader="underscore" w:pos="15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Антитеррористическая комиссия Новоржевского муниципального округа</w:t>
            </w:r>
          </w:p>
        </w:tc>
      </w:tr>
      <w:tr w:rsidR="003E5CDA" w:rsidTr="003E5CDA">
        <w:tc>
          <w:tcPr>
            <w:tcW w:w="15310" w:type="dxa"/>
            <w:gridSpan w:val="5"/>
          </w:tcPr>
          <w:p w:rsidR="003E5CDA" w:rsidRPr="003E5CDA" w:rsidRDefault="003E5CDA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Мероприятия в области государственной национальной политики</w:t>
            </w:r>
          </w:p>
        </w:tc>
      </w:tr>
      <w:tr w:rsidR="003E5CDA" w:rsidTr="00EF4696">
        <w:tc>
          <w:tcPr>
            <w:tcW w:w="757" w:type="dxa"/>
          </w:tcPr>
          <w:p w:rsidR="003E5CDA" w:rsidRPr="003E5CDA" w:rsidRDefault="003E5CDA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7813" w:type="dxa"/>
            <w:gridSpan w:val="2"/>
          </w:tcPr>
          <w:p w:rsidR="003E5CDA" w:rsidRPr="003E5CDA" w:rsidRDefault="003E5CDA" w:rsidP="003E5CDA">
            <w:pPr>
              <w:tabs>
                <w:tab w:val="left" w:leader="underscore" w:pos="15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 по повышению эффективности взаимодействия администрации муниципального округа и институтов гражданского общества по выявлению, предотвращению и урегулированию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конфликтных ситуаций на межнациональной и межрелигиозной основе и профилактике экстремизма</w:t>
            </w:r>
          </w:p>
        </w:tc>
        <w:tc>
          <w:tcPr>
            <w:tcW w:w="2109" w:type="dxa"/>
          </w:tcPr>
          <w:p w:rsidR="003E5CDA" w:rsidRPr="003E5CDA" w:rsidRDefault="003E5CDA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Ежегодно </w:t>
            </w:r>
          </w:p>
        </w:tc>
        <w:tc>
          <w:tcPr>
            <w:tcW w:w="4631" w:type="dxa"/>
          </w:tcPr>
          <w:p w:rsidR="003E5CDA" w:rsidRDefault="003E5CDA" w:rsidP="003E5CDA">
            <w:pPr>
              <w:tabs>
                <w:tab w:val="left" w:leader="underscore" w:pos="15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Антитеррористическая комиссия Новоржевского муниципального округа;</w:t>
            </w:r>
          </w:p>
          <w:p w:rsidR="003E5CDA" w:rsidRPr="003E5CDA" w:rsidRDefault="003E5CDA" w:rsidP="003E5CDA">
            <w:pPr>
              <w:tabs>
                <w:tab w:val="left" w:leader="underscore" w:pos="15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ГО, ЧС и ЕДДС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Новоржевского муниципального округа</w:t>
            </w:r>
          </w:p>
        </w:tc>
      </w:tr>
      <w:tr w:rsidR="003E5CDA" w:rsidTr="00EF4696">
        <w:tc>
          <w:tcPr>
            <w:tcW w:w="757" w:type="dxa"/>
          </w:tcPr>
          <w:p w:rsidR="003E5CDA" w:rsidRPr="003E5CDA" w:rsidRDefault="003E5CDA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7813" w:type="dxa"/>
            <w:gridSpan w:val="2"/>
          </w:tcPr>
          <w:p w:rsidR="003E5CDA" w:rsidRPr="003E5CDA" w:rsidRDefault="003E5CDA" w:rsidP="003E5CDA">
            <w:pPr>
              <w:tabs>
                <w:tab w:val="left" w:leader="underscore" w:pos="15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совместных мер по предотвращению и урегулированию конфликтных ситуаций на межнациональной и межрелигиозной основе, недопущению перехода в массовые протестные акции по дестабилизации социально-политической обстановки на территории Новоржевского муниципального округа, а также пресечению попыток вовлечения российских граждан в экстремистскую деятельность</w:t>
            </w:r>
          </w:p>
        </w:tc>
        <w:tc>
          <w:tcPr>
            <w:tcW w:w="2109" w:type="dxa"/>
          </w:tcPr>
          <w:p w:rsidR="003E5CDA" w:rsidRPr="003E5CDA" w:rsidRDefault="003E5CDA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4631" w:type="dxa"/>
          </w:tcPr>
          <w:p w:rsidR="003E5CDA" w:rsidRDefault="003E5CDA" w:rsidP="003E5CDA">
            <w:pPr>
              <w:tabs>
                <w:tab w:val="left" w:leader="underscore" w:pos="15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Антитеррористическая комиссия Новоржевского муниципального округа;</w:t>
            </w:r>
          </w:p>
          <w:p w:rsidR="003E5CDA" w:rsidRPr="003E5CDA" w:rsidRDefault="003E5CDA" w:rsidP="003E5CDA">
            <w:pPr>
              <w:tabs>
                <w:tab w:val="left" w:leader="underscore" w:pos="15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ГО, ЧС и ЕДДС Администрации Новоржевского муниципального округа</w:t>
            </w:r>
          </w:p>
        </w:tc>
      </w:tr>
      <w:tr w:rsidR="003E5CDA" w:rsidTr="00A6557C">
        <w:tc>
          <w:tcPr>
            <w:tcW w:w="15310" w:type="dxa"/>
            <w:gridSpan w:val="5"/>
          </w:tcPr>
          <w:p w:rsidR="003E5CDA" w:rsidRPr="003E5CDA" w:rsidRDefault="003E5CDA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Мероприятия в области государственной миграционной политики</w:t>
            </w:r>
          </w:p>
        </w:tc>
      </w:tr>
      <w:tr w:rsidR="003E5CDA" w:rsidTr="00EF4696">
        <w:tc>
          <w:tcPr>
            <w:tcW w:w="757" w:type="dxa"/>
          </w:tcPr>
          <w:p w:rsidR="003E5CDA" w:rsidRPr="003E5CDA" w:rsidRDefault="003E5CDA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7813" w:type="dxa"/>
            <w:gridSpan w:val="2"/>
          </w:tcPr>
          <w:p w:rsidR="003E5CDA" w:rsidRPr="003E5CDA" w:rsidRDefault="003E5CDA" w:rsidP="003E5CDA">
            <w:pPr>
              <w:tabs>
                <w:tab w:val="left" w:leader="underscore" w:pos="15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Освещение в средствах массовой информации принимаемых мер, направленных на повышение эффективности профилактической информационной, разъяснительной работы с иностранными гражданами, работодателями, заказчиками работ и услуг, привлекающих иностранную рабочую силу, и лицами, обеспечивающими их пребывание на территории Новоржевского муниципального округа</w:t>
            </w:r>
          </w:p>
        </w:tc>
        <w:tc>
          <w:tcPr>
            <w:tcW w:w="2109" w:type="dxa"/>
          </w:tcPr>
          <w:p w:rsidR="003E5CDA" w:rsidRPr="003E5CDA" w:rsidRDefault="003E5CDA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4631" w:type="dxa"/>
          </w:tcPr>
          <w:p w:rsidR="003E5CDA" w:rsidRPr="003E5CDA" w:rsidRDefault="003E5CDA" w:rsidP="003E5CDA">
            <w:pPr>
              <w:tabs>
                <w:tab w:val="left" w:leader="underscore" w:pos="15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ГО, ЧС и ЕДДС Администрации Новоржевского муниципального округа</w:t>
            </w:r>
          </w:p>
        </w:tc>
      </w:tr>
      <w:tr w:rsidR="003E5CDA" w:rsidTr="00EF4696">
        <w:tc>
          <w:tcPr>
            <w:tcW w:w="757" w:type="dxa"/>
          </w:tcPr>
          <w:p w:rsidR="003E5CDA" w:rsidRPr="003E5CDA" w:rsidRDefault="003E5CDA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7813" w:type="dxa"/>
            <w:gridSpan w:val="2"/>
          </w:tcPr>
          <w:p w:rsidR="003E5CDA" w:rsidRPr="003E5CDA" w:rsidRDefault="003E5CDA" w:rsidP="003E5CDA">
            <w:pPr>
              <w:tabs>
                <w:tab w:val="left" w:leader="underscore" w:pos="15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 социальной и культурной адаптации иностранных граждан на территории Новоржевского муниципального округа и их интеграция в российское общество</w:t>
            </w:r>
          </w:p>
        </w:tc>
        <w:tc>
          <w:tcPr>
            <w:tcW w:w="2109" w:type="dxa"/>
          </w:tcPr>
          <w:p w:rsidR="003E5CDA" w:rsidRPr="003E5CDA" w:rsidRDefault="003E5CDA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4631" w:type="dxa"/>
          </w:tcPr>
          <w:p w:rsidR="003E5CDA" w:rsidRPr="003E5CDA" w:rsidRDefault="003E5CDA" w:rsidP="003E5CDA">
            <w:pPr>
              <w:tabs>
                <w:tab w:val="left" w:leader="underscore" w:pos="15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Pr="003E5CDA">
              <w:rPr>
                <w:rFonts w:ascii="Times New Roman" w:hAnsi="Times New Roman" w:cs="Times New Roman"/>
                <w:sz w:val="24"/>
                <w:szCs w:val="24"/>
              </w:rPr>
              <w:t>по молодежной политике, культуре и 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Новоржевского муниципального округа</w:t>
            </w:r>
          </w:p>
        </w:tc>
      </w:tr>
      <w:tr w:rsidR="003E5CDA" w:rsidTr="00EF4696">
        <w:tc>
          <w:tcPr>
            <w:tcW w:w="757" w:type="dxa"/>
          </w:tcPr>
          <w:p w:rsidR="003E5CDA" w:rsidRPr="003E5CDA" w:rsidRDefault="003E5CDA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7813" w:type="dxa"/>
            <w:gridSpan w:val="2"/>
          </w:tcPr>
          <w:p w:rsidR="003E5CDA" w:rsidRPr="003E5CDA" w:rsidRDefault="003E5CDA" w:rsidP="003E5CDA">
            <w:pPr>
              <w:tabs>
                <w:tab w:val="left" w:leader="underscore" w:pos="15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психологического сопровождения интеграции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социокультурной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адаптации детей мигрантов с целью погружения в иную культуру и приобретения определенных качеств, свойственных представителям новой культуры, при этом сохраняя свои культурные ценности</w:t>
            </w:r>
          </w:p>
        </w:tc>
        <w:tc>
          <w:tcPr>
            <w:tcW w:w="2109" w:type="dxa"/>
          </w:tcPr>
          <w:p w:rsidR="003E5CDA" w:rsidRPr="003E5CDA" w:rsidRDefault="003E5CDA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631" w:type="dxa"/>
          </w:tcPr>
          <w:p w:rsidR="003E5CDA" w:rsidRDefault="003E5CDA" w:rsidP="003E5CDA">
            <w:pPr>
              <w:tabs>
                <w:tab w:val="left" w:leader="underscore" w:pos="15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Новоржевского муниципального округа;</w:t>
            </w:r>
          </w:p>
          <w:p w:rsidR="003E5CDA" w:rsidRPr="003E5CDA" w:rsidRDefault="003E5CDA" w:rsidP="003E5CDA">
            <w:pPr>
              <w:tabs>
                <w:tab w:val="left" w:leader="underscore" w:pos="15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Pr="003E5CDA">
              <w:rPr>
                <w:rFonts w:ascii="Times New Roman" w:hAnsi="Times New Roman" w:cs="Times New Roman"/>
                <w:sz w:val="24"/>
                <w:szCs w:val="24"/>
              </w:rPr>
              <w:t>по молодежной политике, культуре и 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Новоржевского муниципального округа</w:t>
            </w:r>
          </w:p>
        </w:tc>
      </w:tr>
      <w:tr w:rsidR="003E5CDA" w:rsidTr="00106AFD">
        <w:tc>
          <w:tcPr>
            <w:tcW w:w="15310" w:type="dxa"/>
            <w:gridSpan w:val="5"/>
          </w:tcPr>
          <w:p w:rsidR="003E5CDA" w:rsidRPr="003E5CDA" w:rsidRDefault="003E5CDA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Мероприятия в области государственной информационной политики</w:t>
            </w:r>
          </w:p>
        </w:tc>
      </w:tr>
      <w:tr w:rsidR="003E5CDA" w:rsidTr="00EF4696">
        <w:tc>
          <w:tcPr>
            <w:tcW w:w="757" w:type="dxa"/>
          </w:tcPr>
          <w:p w:rsidR="003E5CDA" w:rsidRPr="003E5CDA" w:rsidRDefault="003E5CDA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7813" w:type="dxa"/>
            <w:gridSpan w:val="2"/>
          </w:tcPr>
          <w:p w:rsidR="003E5CDA" w:rsidRPr="003E5CDA" w:rsidRDefault="003E5CDA" w:rsidP="003E5CDA">
            <w:pPr>
              <w:tabs>
                <w:tab w:val="left" w:leader="underscore" w:pos="15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 средствах массовой информации, на официальных страницах в социальных сетях в информационно-телекоммуникационной сети «Интернет» последовательной информационной работы:</w:t>
            </w:r>
          </w:p>
        </w:tc>
        <w:tc>
          <w:tcPr>
            <w:tcW w:w="2109" w:type="dxa"/>
          </w:tcPr>
          <w:p w:rsidR="003E5CDA" w:rsidRPr="003E5CDA" w:rsidRDefault="003E5CDA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1" w:type="dxa"/>
          </w:tcPr>
          <w:p w:rsidR="003E5CDA" w:rsidRPr="003E5CDA" w:rsidRDefault="003E5CDA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CDA" w:rsidTr="00EF4696">
        <w:tc>
          <w:tcPr>
            <w:tcW w:w="757" w:type="dxa"/>
          </w:tcPr>
          <w:p w:rsidR="003E5CDA" w:rsidRPr="003E5CDA" w:rsidRDefault="003E5CDA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5.1.1.</w:t>
            </w:r>
          </w:p>
        </w:tc>
        <w:tc>
          <w:tcPr>
            <w:tcW w:w="7813" w:type="dxa"/>
            <w:gridSpan w:val="2"/>
          </w:tcPr>
          <w:p w:rsidR="003E5CDA" w:rsidRPr="003E5CDA" w:rsidRDefault="003E5CDA" w:rsidP="003E5CDA">
            <w:pPr>
              <w:tabs>
                <w:tab w:val="left" w:leader="underscore" w:pos="15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популяризации в средствах массовой информации социально ориентированных молодежных проектов, направленных на патриотическое воспитание, гармонизацию межнациональных и межконфессиональных отношений</w:t>
            </w:r>
          </w:p>
        </w:tc>
        <w:tc>
          <w:tcPr>
            <w:tcW w:w="2109" w:type="dxa"/>
          </w:tcPr>
          <w:p w:rsidR="003E5CDA" w:rsidRPr="003E5CDA" w:rsidRDefault="003E5CDA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4631" w:type="dxa"/>
          </w:tcPr>
          <w:p w:rsidR="003E5CDA" w:rsidRDefault="003E5CDA" w:rsidP="003E5CDA">
            <w:pPr>
              <w:tabs>
                <w:tab w:val="left" w:leader="underscore" w:pos="15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Новоржевского муниципального округа;</w:t>
            </w:r>
          </w:p>
          <w:p w:rsidR="00EF4696" w:rsidRPr="003E5CDA" w:rsidRDefault="003E5CDA" w:rsidP="003E5CDA">
            <w:pPr>
              <w:tabs>
                <w:tab w:val="left" w:leader="underscore" w:pos="15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Pr="003E5CDA">
              <w:rPr>
                <w:rFonts w:ascii="Times New Roman" w:hAnsi="Times New Roman" w:cs="Times New Roman"/>
                <w:sz w:val="24"/>
                <w:szCs w:val="24"/>
              </w:rPr>
              <w:t>по молодежной политике, культуре и 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Новоржевского муниципального округа</w:t>
            </w:r>
          </w:p>
        </w:tc>
      </w:tr>
      <w:tr w:rsidR="003E5CDA" w:rsidTr="00EF4696">
        <w:tc>
          <w:tcPr>
            <w:tcW w:w="757" w:type="dxa"/>
          </w:tcPr>
          <w:p w:rsidR="003E5CDA" w:rsidRPr="003E5CDA" w:rsidRDefault="00EF4696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7813" w:type="dxa"/>
            <w:gridSpan w:val="2"/>
          </w:tcPr>
          <w:p w:rsidR="003E5CDA" w:rsidRPr="003E5CDA" w:rsidRDefault="00EF4696" w:rsidP="00EF4696">
            <w:pPr>
              <w:tabs>
                <w:tab w:val="left" w:leader="underscore" w:pos="15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Освещение в региональных средствах массовой информации, на официальных страницах в социальных сетях в информационно-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телекоммуникационной сети «Интернет»</w:t>
            </w:r>
          </w:p>
        </w:tc>
        <w:tc>
          <w:tcPr>
            <w:tcW w:w="2109" w:type="dxa"/>
          </w:tcPr>
          <w:p w:rsidR="003E5CDA" w:rsidRPr="003E5CDA" w:rsidRDefault="003E5CDA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1" w:type="dxa"/>
          </w:tcPr>
          <w:p w:rsidR="003E5CDA" w:rsidRPr="003E5CDA" w:rsidRDefault="003E5CDA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CDA" w:rsidTr="00EF4696">
        <w:tc>
          <w:tcPr>
            <w:tcW w:w="757" w:type="dxa"/>
          </w:tcPr>
          <w:p w:rsidR="003E5CDA" w:rsidRPr="003E5CDA" w:rsidRDefault="00EF4696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5.2.1.</w:t>
            </w:r>
          </w:p>
        </w:tc>
        <w:tc>
          <w:tcPr>
            <w:tcW w:w="7813" w:type="dxa"/>
            <w:gridSpan w:val="2"/>
          </w:tcPr>
          <w:p w:rsidR="003E5CDA" w:rsidRPr="003E5CDA" w:rsidRDefault="00EF4696" w:rsidP="00EF4696">
            <w:pPr>
              <w:tabs>
                <w:tab w:val="left" w:leader="underscore" w:pos="15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Документов и материалов, в том числе о военных преступлениях нацистов и трагедии мирного населения в годы Великой Отечественной войны 1941-1945 годов, в целях противодействия умышленному искажению истории</w:t>
            </w:r>
          </w:p>
        </w:tc>
        <w:tc>
          <w:tcPr>
            <w:tcW w:w="2109" w:type="dxa"/>
          </w:tcPr>
          <w:p w:rsidR="003E5CDA" w:rsidRPr="003E5CDA" w:rsidRDefault="00EF4696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4631" w:type="dxa"/>
          </w:tcPr>
          <w:p w:rsidR="00EF4696" w:rsidRDefault="00EF4696" w:rsidP="00EF4696">
            <w:pPr>
              <w:tabs>
                <w:tab w:val="left" w:leader="underscore" w:pos="15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Pr="003E5CDA">
              <w:rPr>
                <w:rFonts w:ascii="Times New Roman" w:hAnsi="Times New Roman" w:cs="Times New Roman"/>
                <w:sz w:val="24"/>
                <w:szCs w:val="24"/>
              </w:rPr>
              <w:t>по молодежной политике, культуре и 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Новоржевского муниципального округа</w:t>
            </w:r>
          </w:p>
          <w:p w:rsidR="003E5CDA" w:rsidRPr="003E5CDA" w:rsidRDefault="003E5CDA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696" w:rsidTr="00CD1C7E">
        <w:tc>
          <w:tcPr>
            <w:tcW w:w="15310" w:type="dxa"/>
            <w:gridSpan w:val="5"/>
          </w:tcPr>
          <w:p w:rsidR="00EF4696" w:rsidRPr="003E5CDA" w:rsidRDefault="00EF4696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Мероприятия в области образования и государственной молодежной политики</w:t>
            </w:r>
          </w:p>
        </w:tc>
      </w:tr>
      <w:tr w:rsidR="003E5CDA" w:rsidTr="00EF4696">
        <w:tc>
          <w:tcPr>
            <w:tcW w:w="757" w:type="dxa"/>
          </w:tcPr>
          <w:p w:rsidR="003E5CDA" w:rsidRPr="003E5CDA" w:rsidRDefault="00EF4696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7813" w:type="dxa"/>
            <w:gridSpan w:val="2"/>
          </w:tcPr>
          <w:p w:rsidR="003E5CDA" w:rsidRPr="003E5CDA" w:rsidRDefault="00EF4696" w:rsidP="00EF4696">
            <w:pPr>
              <w:tabs>
                <w:tab w:val="left" w:leader="underscore" w:pos="15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физкультурно-спортивных мероприятий</w:t>
            </w:r>
          </w:p>
        </w:tc>
        <w:tc>
          <w:tcPr>
            <w:tcW w:w="2109" w:type="dxa"/>
          </w:tcPr>
          <w:p w:rsidR="003E5CDA" w:rsidRPr="003E5CDA" w:rsidRDefault="00EF4696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4631" w:type="dxa"/>
          </w:tcPr>
          <w:p w:rsidR="003E5CDA" w:rsidRPr="003E5CDA" w:rsidRDefault="00EF4696" w:rsidP="00EF4696">
            <w:pPr>
              <w:tabs>
                <w:tab w:val="left" w:leader="underscore" w:pos="15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Pr="003E5CDA">
              <w:rPr>
                <w:rFonts w:ascii="Times New Roman" w:hAnsi="Times New Roman" w:cs="Times New Roman"/>
                <w:sz w:val="24"/>
                <w:szCs w:val="24"/>
              </w:rPr>
              <w:t>по молодежной политике, культуре и 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Новоржевского муниципального округа</w:t>
            </w:r>
          </w:p>
        </w:tc>
      </w:tr>
      <w:tr w:rsidR="003E5CDA" w:rsidTr="00EF4696">
        <w:tc>
          <w:tcPr>
            <w:tcW w:w="757" w:type="dxa"/>
          </w:tcPr>
          <w:p w:rsidR="003E5CDA" w:rsidRPr="003E5CDA" w:rsidRDefault="00EF4696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7813" w:type="dxa"/>
            <w:gridSpan w:val="2"/>
          </w:tcPr>
          <w:p w:rsidR="003E5CDA" w:rsidRPr="003E5CDA" w:rsidRDefault="00EF4696" w:rsidP="00EF4696">
            <w:pPr>
              <w:tabs>
                <w:tab w:val="left" w:leader="underscore" w:pos="15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информационно-просветительских мероприятий для родителей и законных представителей обучающихся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собраний, консультаций специалистов, работа «родительских групп») по профилактике вовлечения обучающихся в экстремистские и террористические организации</w:t>
            </w:r>
          </w:p>
        </w:tc>
        <w:tc>
          <w:tcPr>
            <w:tcW w:w="2109" w:type="dxa"/>
          </w:tcPr>
          <w:p w:rsidR="003E5CDA" w:rsidRPr="003E5CDA" w:rsidRDefault="00EF4696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631" w:type="dxa"/>
          </w:tcPr>
          <w:p w:rsidR="003E5CDA" w:rsidRPr="003E5CDA" w:rsidRDefault="00EF4696" w:rsidP="00EF4696">
            <w:pPr>
              <w:tabs>
                <w:tab w:val="left" w:leader="underscore" w:pos="15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Новоржевского муниципального округа</w:t>
            </w:r>
          </w:p>
        </w:tc>
      </w:tr>
      <w:tr w:rsidR="003E5CDA" w:rsidTr="00EF4696">
        <w:tc>
          <w:tcPr>
            <w:tcW w:w="757" w:type="dxa"/>
          </w:tcPr>
          <w:p w:rsidR="003E5CDA" w:rsidRPr="003E5CDA" w:rsidRDefault="00EF4696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7813" w:type="dxa"/>
            <w:gridSpan w:val="2"/>
          </w:tcPr>
          <w:p w:rsidR="003E5CDA" w:rsidRPr="003E5CDA" w:rsidRDefault="00EF4696" w:rsidP="00EF4696">
            <w:pPr>
              <w:tabs>
                <w:tab w:val="left" w:leader="underscore" w:pos="15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 подведомственных организациях мероприятий направленных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109" w:type="dxa"/>
          </w:tcPr>
          <w:p w:rsidR="003E5CDA" w:rsidRPr="003E5CDA" w:rsidRDefault="003E5CDA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1" w:type="dxa"/>
          </w:tcPr>
          <w:p w:rsidR="003E5CDA" w:rsidRPr="003E5CDA" w:rsidRDefault="003E5CDA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CDA" w:rsidTr="00EF4696">
        <w:tc>
          <w:tcPr>
            <w:tcW w:w="757" w:type="dxa"/>
          </w:tcPr>
          <w:p w:rsidR="003E5CDA" w:rsidRPr="003E5CDA" w:rsidRDefault="00EF4696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6.3.1.</w:t>
            </w:r>
          </w:p>
        </w:tc>
        <w:tc>
          <w:tcPr>
            <w:tcW w:w="7813" w:type="dxa"/>
            <w:gridSpan w:val="2"/>
          </w:tcPr>
          <w:p w:rsidR="003E5CDA" w:rsidRPr="003E5CDA" w:rsidRDefault="00EF4696" w:rsidP="00EF4696">
            <w:pPr>
              <w:tabs>
                <w:tab w:val="left" w:leader="underscore" w:pos="15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экстремизма, ксенофобии, противодействие расовой и религиозной нетерпимости, а также мероприятий по разъяснению ответственности за участие в противоправных действиях в составе неформальных молодежных группировок антиобщественной и преступной направленности</w:t>
            </w:r>
          </w:p>
        </w:tc>
        <w:tc>
          <w:tcPr>
            <w:tcW w:w="2109" w:type="dxa"/>
          </w:tcPr>
          <w:p w:rsidR="003E5CDA" w:rsidRPr="003E5CDA" w:rsidRDefault="00EF4696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4631" w:type="dxa"/>
          </w:tcPr>
          <w:p w:rsidR="003E5CDA" w:rsidRDefault="00EF4696" w:rsidP="00EF4696">
            <w:pPr>
              <w:tabs>
                <w:tab w:val="left" w:leader="underscore" w:pos="15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Новоржевского муниципального округа</w:t>
            </w:r>
          </w:p>
          <w:p w:rsidR="00EF4696" w:rsidRPr="003E5CDA" w:rsidRDefault="00EF4696" w:rsidP="00EF4696">
            <w:pPr>
              <w:tabs>
                <w:tab w:val="left" w:leader="underscore" w:pos="15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Pr="003E5CDA">
              <w:rPr>
                <w:rFonts w:ascii="Times New Roman" w:hAnsi="Times New Roman" w:cs="Times New Roman"/>
                <w:sz w:val="24"/>
                <w:szCs w:val="24"/>
              </w:rPr>
              <w:t>по молодежной политике, культуре и 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Новоржевского муниципального округа</w:t>
            </w:r>
          </w:p>
        </w:tc>
      </w:tr>
      <w:tr w:rsidR="003E5CDA" w:rsidTr="00EF4696">
        <w:tc>
          <w:tcPr>
            <w:tcW w:w="757" w:type="dxa"/>
          </w:tcPr>
          <w:p w:rsidR="003E5CDA" w:rsidRPr="003E5CDA" w:rsidRDefault="00EF4696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6.3.2.</w:t>
            </w:r>
          </w:p>
        </w:tc>
        <w:tc>
          <w:tcPr>
            <w:tcW w:w="7813" w:type="dxa"/>
            <w:gridSpan w:val="2"/>
          </w:tcPr>
          <w:p w:rsidR="003E5CDA" w:rsidRPr="003E5CDA" w:rsidRDefault="00EF4696" w:rsidP="00EF4696">
            <w:pPr>
              <w:tabs>
                <w:tab w:val="left" w:leader="underscore" w:pos="15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толерантности, культуры мирного поведения и межконфессиональной дружбы, мероприятий по обучению навыкам бесконфликтного общения, а также умению отстаивать собственное мнение, противодействие социально опасному поведению (в том числе экстремисткой деятельности) всеми законными способами</w:t>
            </w:r>
          </w:p>
        </w:tc>
        <w:tc>
          <w:tcPr>
            <w:tcW w:w="2109" w:type="dxa"/>
          </w:tcPr>
          <w:p w:rsidR="003E5CDA" w:rsidRPr="003E5CDA" w:rsidRDefault="00EF4696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631" w:type="dxa"/>
          </w:tcPr>
          <w:p w:rsidR="00EF4696" w:rsidRDefault="00EF4696" w:rsidP="00EF4696">
            <w:pPr>
              <w:tabs>
                <w:tab w:val="left" w:leader="underscore" w:pos="15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Новоржевского муниципального округа</w:t>
            </w:r>
          </w:p>
          <w:p w:rsidR="003E5CDA" w:rsidRPr="003E5CDA" w:rsidRDefault="00EF4696" w:rsidP="00EF4696">
            <w:pPr>
              <w:tabs>
                <w:tab w:val="left" w:leader="underscore" w:pos="15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Pr="003E5CDA">
              <w:rPr>
                <w:rFonts w:ascii="Times New Roman" w:hAnsi="Times New Roman" w:cs="Times New Roman"/>
                <w:sz w:val="24"/>
                <w:szCs w:val="24"/>
              </w:rPr>
              <w:t>по молодежной политике, культуре и 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Новоржевского муниципального округа</w:t>
            </w:r>
          </w:p>
        </w:tc>
      </w:tr>
      <w:tr w:rsidR="003E5CDA" w:rsidTr="00EF4696">
        <w:tc>
          <w:tcPr>
            <w:tcW w:w="757" w:type="dxa"/>
          </w:tcPr>
          <w:p w:rsidR="003E5CDA" w:rsidRPr="003E5CDA" w:rsidRDefault="00EF4696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6.3.3.</w:t>
            </w:r>
          </w:p>
        </w:tc>
        <w:tc>
          <w:tcPr>
            <w:tcW w:w="7813" w:type="dxa"/>
            <w:gridSpan w:val="2"/>
          </w:tcPr>
          <w:p w:rsidR="003E5CDA" w:rsidRPr="003E5CDA" w:rsidRDefault="00EF4696" w:rsidP="00EF4696">
            <w:pPr>
              <w:tabs>
                <w:tab w:val="left" w:leader="underscore" w:pos="15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 воспитание, укрепление межнационального и межконфессионального согласия, неприятие распространения экстремистской и иной радикальной идеологии среди подростков, а также мероприятий, посвященных пропаганде государственной символики, достижениям государства, героям, значимым событиям в новейшей истории страны</w:t>
            </w:r>
          </w:p>
        </w:tc>
        <w:tc>
          <w:tcPr>
            <w:tcW w:w="2109" w:type="dxa"/>
          </w:tcPr>
          <w:p w:rsidR="003E5CDA" w:rsidRPr="003E5CDA" w:rsidRDefault="00EF4696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631" w:type="dxa"/>
          </w:tcPr>
          <w:p w:rsidR="00EF4696" w:rsidRDefault="00EF4696" w:rsidP="00EF4696">
            <w:pPr>
              <w:tabs>
                <w:tab w:val="left" w:leader="underscore" w:pos="15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Новоржевского муниципального округа</w:t>
            </w:r>
          </w:p>
          <w:p w:rsidR="003E5CDA" w:rsidRPr="003E5CDA" w:rsidRDefault="00EF4696" w:rsidP="00EF4696">
            <w:pPr>
              <w:tabs>
                <w:tab w:val="left" w:leader="underscore" w:pos="15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Pr="003E5CDA">
              <w:rPr>
                <w:rFonts w:ascii="Times New Roman" w:hAnsi="Times New Roman" w:cs="Times New Roman"/>
                <w:sz w:val="24"/>
                <w:szCs w:val="24"/>
              </w:rPr>
              <w:t>по молодежной политике, культуре и 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Новоржевского муниципального округа</w:t>
            </w:r>
          </w:p>
        </w:tc>
      </w:tr>
      <w:tr w:rsidR="003E5CDA" w:rsidTr="00EF4696">
        <w:tc>
          <w:tcPr>
            <w:tcW w:w="757" w:type="dxa"/>
          </w:tcPr>
          <w:p w:rsidR="003E5CDA" w:rsidRPr="003E5CDA" w:rsidRDefault="00EF4696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7813" w:type="dxa"/>
            <w:gridSpan w:val="2"/>
          </w:tcPr>
          <w:p w:rsidR="003E5CDA" w:rsidRPr="003E5CDA" w:rsidRDefault="00EF4696" w:rsidP="00EF4696">
            <w:pPr>
              <w:tabs>
                <w:tab w:val="left" w:leader="underscore" w:pos="15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перечень мер по профилактике негативных проявлений среди учащихся общеобразовательных организаций мероприятий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информационному противодействию экстремизму, в том числе размещение на официальных сайтах в информационно-телекоммуникационной сети «Интернет» и информационных стендах наглядной агитации по вопросам противодействия идеологии экстремизма и терроризма</w:t>
            </w:r>
          </w:p>
        </w:tc>
        <w:tc>
          <w:tcPr>
            <w:tcW w:w="2109" w:type="dxa"/>
          </w:tcPr>
          <w:p w:rsidR="003E5CDA" w:rsidRPr="003E5CDA" w:rsidRDefault="00EF4696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Постоянно </w:t>
            </w:r>
          </w:p>
        </w:tc>
        <w:tc>
          <w:tcPr>
            <w:tcW w:w="4631" w:type="dxa"/>
          </w:tcPr>
          <w:p w:rsidR="00EF4696" w:rsidRDefault="00EF4696" w:rsidP="00EF4696">
            <w:pPr>
              <w:tabs>
                <w:tab w:val="left" w:leader="underscore" w:pos="15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Новоржевского муниципального округа</w:t>
            </w:r>
          </w:p>
          <w:p w:rsidR="003E5CDA" w:rsidRPr="003E5CDA" w:rsidRDefault="00EF4696" w:rsidP="00EF4696">
            <w:pPr>
              <w:tabs>
                <w:tab w:val="left" w:leader="underscore" w:pos="15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</w:t>
            </w:r>
            <w:r w:rsidRPr="003E5CDA">
              <w:rPr>
                <w:rFonts w:ascii="Times New Roman" w:hAnsi="Times New Roman" w:cs="Times New Roman"/>
                <w:sz w:val="24"/>
                <w:szCs w:val="24"/>
              </w:rPr>
              <w:t>по молодежной политике, культуре и 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Новоржевского муниципального округа</w:t>
            </w:r>
          </w:p>
        </w:tc>
      </w:tr>
      <w:tr w:rsidR="00EF4696" w:rsidTr="00EF4696">
        <w:tc>
          <w:tcPr>
            <w:tcW w:w="757" w:type="dxa"/>
          </w:tcPr>
          <w:p w:rsidR="00EF4696" w:rsidRDefault="00EF4696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6.5.</w:t>
            </w:r>
          </w:p>
        </w:tc>
        <w:tc>
          <w:tcPr>
            <w:tcW w:w="7813" w:type="dxa"/>
            <w:gridSpan w:val="2"/>
          </w:tcPr>
          <w:p w:rsidR="00EF4696" w:rsidRPr="003E5CDA" w:rsidRDefault="00EF4696" w:rsidP="00EF4696">
            <w:pPr>
              <w:tabs>
                <w:tab w:val="left" w:leader="underscore" w:pos="15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активному распространению идеи исторического единства народов Российской Федерации. Проведение уроков мужества с приглашением ветеранов войны, военнослужащих в дни воинской славы и памятные даты России</w:t>
            </w:r>
          </w:p>
        </w:tc>
        <w:tc>
          <w:tcPr>
            <w:tcW w:w="2109" w:type="dxa"/>
          </w:tcPr>
          <w:p w:rsidR="00EF4696" w:rsidRPr="003E5CDA" w:rsidRDefault="00EF4696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4631" w:type="dxa"/>
          </w:tcPr>
          <w:p w:rsidR="00EF4696" w:rsidRDefault="00EF4696" w:rsidP="00EF4696">
            <w:pPr>
              <w:tabs>
                <w:tab w:val="left" w:leader="underscore" w:pos="15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Новоржевского муниципального округа</w:t>
            </w:r>
          </w:p>
          <w:p w:rsidR="00EF4696" w:rsidRPr="003E5CDA" w:rsidRDefault="00EF4696" w:rsidP="00EF4696">
            <w:pPr>
              <w:tabs>
                <w:tab w:val="left" w:leader="underscore" w:pos="15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Pr="003E5CDA">
              <w:rPr>
                <w:rFonts w:ascii="Times New Roman" w:hAnsi="Times New Roman" w:cs="Times New Roman"/>
                <w:sz w:val="24"/>
                <w:szCs w:val="24"/>
              </w:rPr>
              <w:t>по молодежной политике, культуре и 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Новоржевского муниципального округа</w:t>
            </w:r>
          </w:p>
        </w:tc>
      </w:tr>
      <w:tr w:rsidR="00EF4696" w:rsidTr="006A0502">
        <w:tc>
          <w:tcPr>
            <w:tcW w:w="15310" w:type="dxa"/>
            <w:gridSpan w:val="5"/>
          </w:tcPr>
          <w:p w:rsidR="00EF4696" w:rsidRPr="003E5CDA" w:rsidRDefault="00EF4696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Мероприятия в области государственной культурной политики</w:t>
            </w:r>
          </w:p>
        </w:tc>
      </w:tr>
      <w:tr w:rsidR="003E5CDA" w:rsidTr="00EF4696">
        <w:tc>
          <w:tcPr>
            <w:tcW w:w="757" w:type="dxa"/>
          </w:tcPr>
          <w:p w:rsidR="003E5CDA" w:rsidRPr="003E5CDA" w:rsidRDefault="00EF4696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7813" w:type="dxa"/>
            <w:gridSpan w:val="2"/>
          </w:tcPr>
          <w:p w:rsidR="003E5CDA" w:rsidRPr="003E5CDA" w:rsidRDefault="00EF4696" w:rsidP="00EF4696">
            <w:pPr>
              <w:tabs>
                <w:tab w:val="left" w:leader="underscore" w:pos="15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культурно-просветительских и спортивных мероприятий (концерты, спектакли, конкурсы, соревнования, фестивали, праздники), в том числе с участием представителей национальных общественных объединений, пропагандирующих межэтническое взаимопонимание, национальную культуру, межкультурный диалог</w:t>
            </w:r>
            <w:proofErr w:type="gramEnd"/>
          </w:p>
        </w:tc>
        <w:tc>
          <w:tcPr>
            <w:tcW w:w="2109" w:type="dxa"/>
          </w:tcPr>
          <w:p w:rsidR="003E5CDA" w:rsidRPr="003E5CDA" w:rsidRDefault="00EF4696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631" w:type="dxa"/>
          </w:tcPr>
          <w:p w:rsidR="003E5CDA" w:rsidRPr="003E5CDA" w:rsidRDefault="00EF4696" w:rsidP="00EF4696">
            <w:pPr>
              <w:tabs>
                <w:tab w:val="left" w:leader="underscore" w:pos="15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Pr="003E5CDA">
              <w:rPr>
                <w:rFonts w:ascii="Times New Roman" w:hAnsi="Times New Roman" w:cs="Times New Roman"/>
                <w:sz w:val="24"/>
                <w:szCs w:val="24"/>
              </w:rPr>
              <w:t>по молодежной политике, культуре и 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Новоржевского муниципального округа</w:t>
            </w:r>
          </w:p>
        </w:tc>
      </w:tr>
      <w:tr w:rsidR="003E5CDA" w:rsidTr="00EF4696">
        <w:tc>
          <w:tcPr>
            <w:tcW w:w="757" w:type="dxa"/>
          </w:tcPr>
          <w:p w:rsidR="003E5CDA" w:rsidRPr="003E5CDA" w:rsidRDefault="00EF4696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7813" w:type="dxa"/>
            <w:gridSpan w:val="2"/>
          </w:tcPr>
          <w:p w:rsidR="003E5CDA" w:rsidRPr="003E5CDA" w:rsidRDefault="00EF4696" w:rsidP="00EF4696">
            <w:pPr>
              <w:tabs>
                <w:tab w:val="left" w:leader="underscore" w:pos="15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и праздничных программ, посвященных истории культуре и традициям народов России</w:t>
            </w:r>
          </w:p>
        </w:tc>
        <w:tc>
          <w:tcPr>
            <w:tcW w:w="2109" w:type="dxa"/>
          </w:tcPr>
          <w:p w:rsidR="003E5CDA" w:rsidRPr="003E5CDA" w:rsidRDefault="00EF4696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631" w:type="dxa"/>
          </w:tcPr>
          <w:p w:rsidR="003E5CDA" w:rsidRPr="003E5CDA" w:rsidRDefault="00EF4696" w:rsidP="00EF4696">
            <w:pPr>
              <w:tabs>
                <w:tab w:val="left" w:leader="underscore" w:pos="15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Pr="003E5CDA">
              <w:rPr>
                <w:rFonts w:ascii="Times New Roman" w:hAnsi="Times New Roman" w:cs="Times New Roman"/>
                <w:sz w:val="24"/>
                <w:szCs w:val="24"/>
              </w:rPr>
              <w:t>по молодежной политике, культуре и 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Новоржевского муниципального округа</w:t>
            </w:r>
          </w:p>
        </w:tc>
      </w:tr>
      <w:tr w:rsidR="003E5CDA" w:rsidTr="00EF4696">
        <w:tc>
          <w:tcPr>
            <w:tcW w:w="757" w:type="dxa"/>
          </w:tcPr>
          <w:p w:rsidR="003E5CDA" w:rsidRPr="003E5CDA" w:rsidRDefault="00EF4696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7813" w:type="dxa"/>
            <w:gridSpan w:val="2"/>
          </w:tcPr>
          <w:p w:rsidR="003E5CDA" w:rsidRPr="003E5CDA" w:rsidRDefault="00EF4696" w:rsidP="00EF4696">
            <w:pPr>
              <w:tabs>
                <w:tab w:val="left" w:leader="underscore" w:pos="15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творческих проектов, направленных на изучение истории своей страны, воспитание уважения к духовным и культурным традициям народов</w:t>
            </w:r>
          </w:p>
        </w:tc>
        <w:tc>
          <w:tcPr>
            <w:tcW w:w="2109" w:type="dxa"/>
          </w:tcPr>
          <w:p w:rsidR="003E5CDA" w:rsidRPr="003E5CDA" w:rsidRDefault="00EF4696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631" w:type="dxa"/>
          </w:tcPr>
          <w:p w:rsidR="003E5CDA" w:rsidRPr="003E5CDA" w:rsidRDefault="00EF4696" w:rsidP="00EF4696">
            <w:pPr>
              <w:tabs>
                <w:tab w:val="left" w:leader="underscore" w:pos="15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Pr="003E5CDA">
              <w:rPr>
                <w:rFonts w:ascii="Times New Roman" w:hAnsi="Times New Roman" w:cs="Times New Roman"/>
                <w:sz w:val="24"/>
                <w:szCs w:val="24"/>
              </w:rPr>
              <w:t>по молодежной политике, культуре и 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Новоржевского муниципального округа</w:t>
            </w:r>
          </w:p>
        </w:tc>
      </w:tr>
      <w:tr w:rsidR="003E5CDA" w:rsidTr="00EF4696">
        <w:tc>
          <w:tcPr>
            <w:tcW w:w="757" w:type="dxa"/>
          </w:tcPr>
          <w:p w:rsidR="003E5CDA" w:rsidRPr="003E5CDA" w:rsidRDefault="00EF4696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7.4.</w:t>
            </w:r>
          </w:p>
        </w:tc>
        <w:tc>
          <w:tcPr>
            <w:tcW w:w="7813" w:type="dxa"/>
            <w:gridSpan w:val="2"/>
          </w:tcPr>
          <w:p w:rsidR="003E5CDA" w:rsidRPr="003E5CDA" w:rsidRDefault="00EF4696" w:rsidP="00EF4696">
            <w:pPr>
              <w:tabs>
                <w:tab w:val="left" w:leader="underscore" w:pos="15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приуроченных к государственным праздникам Российской Федерации</w:t>
            </w:r>
          </w:p>
        </w:tc>
        <w:tc>
          <w:tcPr>
            <w:tcW w:w="2109" w:type="dxa"/>
          </w:tcPr>
          <w:p w:rsidR="003E5CDA" w:rsidRPr="003E5CDA" w:rsidRDefault="00EF4696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631" w:type="dxa"/>
          </w:tcPr>
          <w:p w:rsidR="003E5CDA" w:rsidRPr="003E5CDA" w:rsidRDefault="00EF4696" w:rsidP="00EF4696">
            <w:pPr>
              <w:tabs>
                <w:tab w:val="left" w:leader="underscore" w:pos="15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Pr="003E5CDA">
              <w:rPr>
                <w:rFonts w:ascii="Times New Roman" w:hAnsi="Times New Roman" w:cs="Times New Roman"/>
                <w:sz w:val="24"/>
                <w:szCs w:val="24"/>
              </w:rPr>
              <w:t>по молодежной политике, культуре и 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Новоржевского муниципального округа</w:t>
            </w:r>
          </w:p>
        </w:tc>
      </w:tr>
      <w:tr w:rsidR="003E5CDA" w:rsidTr="00EF4696">
        <w:tc>
          <w:tcPr>
            <w:tcW w:w="757" w:type="dxa"/>
          </w:tcPr>
          <w:p w:rsidR="003E5CDA" w:rsidRPr="003E5CDA" w:rsidRDefault="00EF4696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7.5.</w:t>
            </w:r>
          </w:p>
        </w:tc>
        <w:tc>
          <w:tcPr>
            <w:tcW w:w="7813" w:type="dxa"/>
            <w:gridSpan w:val="2"/>
          </w:tcPr>
          <w:p w:rsidR="003E5CDA" w:rsidRPr="003E5CDA" w:rsidRDefault="00EF4696" w:rsidP="00EF4696">
            <w:pPr>
              <w:tabs>
                <w:tab w:val="left" w:leader="underscore" w:pos="15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 по поддержке молодежных программ, проектов и инициатив, направленных на формирование активной гражданской позиции,  общероссийской гражданской идентичности, воспитание уважения к представителям различных национальностей и религий, укрепление нравственных ценностей, национальных традиций России, профилактику неонацизма и экстремизма</w:t>
            </w:r>
          </w:p>
        </w:tc>
        <w:tc>
          <w:tcPr>
            <w:tcW w:w="2109" w:type="dxa"/>
          </w:tcPr>
          <w:p w:rsidR="003E5CDA" w:rsidRPr="003E5CDA" w:rsidRDefault="00EF4696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4631" w:type="dxa"/>
          </w:tcPr>
          <w:p w:rsidR="00EF4696" w:rsidRDefault="00EF4696" w:rsidP="00EF4696">
            <w:pPr>
              <w:tabs>
                <w:tab w:val="left" w:leader="underscore" w:pos="15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Новоржевского муниципального округа;</w:t>
            </w:r>
          </w:p>
          <w:p w:rsidR="003E5CDA" w:rsidRPr="003E5CDA" w:rsidRDefault="00EF4696" w:rsidP="00EF4696">
            <w:pPr>
              <w:tabs>
                <w:tab w:val="left" w:leader="underscore" w:pos="15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Pr="003E5CDA">
              <w:rPr>
                <w:rFonts w:ascii="Times New Roman" w:hAnsi="Times New Roman" w:cs="Times New Roman"/>
                <w:sz w:val="24"/>
                <w:szCs w:val="24"/>
              </w:rPr>
              <w:t>по молодежной политике, культуре и 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Новоржевского муниципального округа</w:t>
            </w:r>
          </w:p>
        </w:tc>
      </w:tr>
      <w:tr w:rsidR="00EF4696" w:rsidTr="002F7793">
        <w:tc>
          <w:tcPr>
            <w:tcW w:w="15310" w:type="dxa"/>
            <w:gridSpan w:val="5"/>
          </w:tcPr>
          <w:p w:rsidR="00EF4696" w:rsidRDefault="00EF4696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Мероприятия в области обеспечения участия институтов гражданского общества в реализации государственной политики в сфере противодействия экстремизму</w:t>
            </w:r>
          </w:p>
          <w:p w:rsidR="00EF4696" w:rsidRPr="003E5CDA" w:rsidRDefault="00EF4696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CDA" w:rsidTr="00EF4696">
        <w:tc>
          <w:tcPr>
            <w:tcW w:w="757" w:type="dxa"/>
          </w:tcPr>
          <w:p w:rsidR="003E5CDA" w:rsidRPr="003E5CDA" w:rsidRDefault="00EF4696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8.1.</w:t>
            </w:r>
          </w:p>
        </w:tc>
        <w:tc>
          <w:tcPr>
            <w:tcW w:w="7813" w:type="dxa"/>
            <w:gridSpan w:val="2"/>
          </w:tcPr>
          <w:p w:rsidR="003E5CDA" w:rsidRPr="003E5CDA" w:rsidRDefault="00EF4696" w:rsidP="00EF4696">
            <w:pPr>
              <w:tabs>
                <w:tab w:val="left" w:leader="underscore" w:pos="15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круглых столов по вопросам противодействия и профилактики экстремизма в подростковой и молодежной среде с привлечением организаций и молодежных палат</w:t>
            </w:r>
          </w:p>
        </w:tc>
        <w:tc>
          <w:tcPr>
            <w:tcW w:w="2109" w:type="dxa"/>
          </w:tcPr>
          <w:p w:rsidR="003E5CDA" w:rsidRPr="003E5CDA" w:rsidRDefault="00EF4696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4631" w:type="dxa"/>
          </w:tcPr>
          <w:p w:rsidR="00EF4696" w:rsidRDefault="00EF4696" w:rsidP="00EF4696">
            <w:pPr>
              <w:tabs>
                <w:tab w:val="left" w:leader="underscore" w:pos="15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Новоржевского муниципального округа;</w:t>
            </w:r>
          </w:p>
          <w:p w:rsidR="003E5CDA" w:rsidRPr="003E5CDA" w:rsidRDefault="00EF4696" w:rsidP="00EF4696">
            <w:pPr>
              <w:tabs>
                <w:tab w:val="left" w:leader="underscore" w:pos="15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Pr="003E5CDA">
              <w:rPr>
                <w:rFonts w:ascii="Times New Roman" w:hAnsi="Times New Roman" w:cs="Times New Roman"/>
                <w:sz w:val="24"/>
                <w:szCs w:val="24"/>
              </w:rPr>
              <w:t>по молодежной политике, культуре и 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Новоржевского муниципального округа</w:t>
            </w:r>
          </w:p>
        </w:tc>
      </w:tr>
      <w:tr w:rsidR="003E5CDA" w:rsidTr="00EF4696">
        <w:tc>
          <w:tcPr>
            <w:tcW w:w="757" w:type="dxa"/>
          </w:tcPr>
          <w:p w:rsidR="003E5CDA" w:rsidRPr="003E5CDA" w:rsidRDefault="00EF4696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7813" w:type="dxa"/>
            <w:gridSpan w:val="2"/>
          </w:tcPr>
          <w:p w:rsidR="003E5CDA" w:rsidRPr="003E5CDA" w:rsidRDefault="00EF4696" w:rsidP="00EF4696">
            <w:pPr>
              <w:tabs>
                <w:tab w:val="left" w:leader="underscore" w:pos="15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ветеранских и молодежных организаций к воспитанию граждан в духе патриотизма, обеспечения единства российского народа, формирования в обществе неприятия и идеологии экстремизма, использования насилия для достижения социальных и политических идей</w:t>
            </w:r>
          </w:p>
        </w:tc>
        <w:tc>
          <w:tcPr>
            <w:tcW w:w="2109" w:type="dxa"/>
          </w:tcPr>
          <w:p w:rsidR="003E5CDA" w:rsidRPr="003E5CDA" w:rsidRDefault="00EF4696" w:rsidP="003E5CDA">
            <w:pPr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631" w:type="dxa"/>
          </w:tcPr>
          <w:p w:rsidR="00EF4696" w:rsidRDefault="00EF4696" w:rsidP="00EF4696">
            <w:pPr>
              <w:tabs>
                <w:tab w:val="left" w:leader="underscore" w:pos="15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Новоржевского муниципального округа;</w:t>
            </w:r>
          </w:p>
          <w:p w:rsidR="003E5CDA" w:rsidRPr="003E5CDA" w:rsidRDefault="00EF4696" w:rsidP="00EF4696">
            <w:pPr>
              <w:tabs>
                <w:tab w:val="left" w:leader="underscore" w:pos="15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Pr="003E5CDA">
              <w:rPr>
                <w:rFonts w:ascii="Times New Roman" w:hAnsi="Times New Roman" w:cs="Times New Roman"/>
                <w:sz w:val="24"/>
                <w:szCs w:val="24"/>
              </w:rPr>
              <w:t>по молодежной политике, культуре и 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Новоржевского муниципального округа</w:t>
            </w:r>
          </w:p>
        </w:tc>
      </w:tr>
    </w:tbl>
    <w:p w:rsidR="003E5CDA" w:rsidRPr="00B9361E" w:rsidRDefault="003E5CDA" w:rsidP="003E5CDA">
      <w:pPr>
        <w:shd w:val="clear" w:color="auto" w:fill="FFFFFF"/>
        <w:tabs>
          <w:tab w:val="left" w:leader="underscore" w:pos="1579"/>
        </w:tabs>
        <w:jc w:val="center"/>
        <w:rPr>
          <w:rFonts w:ascii="Times New Roman" w:hAnsi="Times New Roman" w:cs="Times New Roman"/>
          <w:u w:val="single"/>
        </w:rPr>
      </w:pPr>
    </w:p>
    <w:p w:rsidR="003B3AA7" w:rsidRPr="001A5BB7" w:rsidRDefault="003B3AA7" w:rsidP="00AF3AB6">
      <w:pPr>
        <w:tabs>
          <w:tab w:val="left" w:pos="1283"/>
        </w:tabs>
        <w:ind w:right="108"/>
        <w:rPr>
          <w:rFonts w:ascii="Times New Roman" w:hAnsi="Times New Roman" w:cs="Times New Roman"/>
          <w:sz w:val="28"/>
          <w:szCs w:val="28"/>
        </w:rPr>
      </w:pPr>
    </w:p>
    <w:sectPr w:rsidR="003B3AA7" w:rsidRPr="001A5BB7" w:rsidSect="003E5CDA">
      <w:pgSz w:w="16840" w:h="11910" w:orient="landscape"/>
      <w:pgMar w:top="1418" w:right="1134" w:bottom="851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08001C"/>
    <w:multiLevelType w:val="hybridMultilevel"/>
    <w:tmpl w:val="E6C4AC8C"/>
    <w:lvl w:ilvl="0" w:tplc="22207678">
      <w:start w:val="1"/>
      <w:numFmt w:val="decimal"/>
      <w:lvlText w:val="%1."/>
      <w:lvlJc w:val="left"/>
      <w:pPr>
        <w:ind w:left="102" w:hanging="332"/>
        <w:jc w:val="right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1" w:tplc="70502E88">
      <w:numFmt w:val="bullet"/>
      <w:lvlText w:val="•"/>
      <w:lvlJc w:val="left"/>
      <w:pPr>
        <w:ind w:left="1046" w:hanging="332"/>
      </w:pPr>
      <w:rPr>
        <w:rFonts w:hint="default"/>
        <w:lang w:val="ru-RU" w:eastAsia="en-US" w:bidi="ar-SA"/>
      </w:rPr>
    </w:lvl>
    <w:lvl w:ilvl="2" w:tplc="633EB6B0">
      <w:numFmt w:val="bullet"/>
      <w:lvlText w:val="•"/>
      <w:lvlJc w:val="left"/>
      <w:pPr>
        <w:ind w:left="1993" w:hanging="332"/>
      </w:pPr>
      <w:rPr>
        <w:rFonts w:hint="default"/>
        <w:lang w:val="ru-RU" w:eastAsia="en-US" w:bidi="ar-SA"/>
      </w:rPr>
    </w:lvl>
    <w:lvl w:ilvl="3" w:tplc="FED86640">
      <w:numFmt w:val="bullet"/>
      <w:lvlText w:val="•"/>
      <w:lvlJc w:val="left"/>
      <w:pPr>
        <w:ind w:left="2939" w:hanging="332"/>
      </w:pPr>
      <w:rPr>
        <w:rFonts w:hint="default"/>
        <w:lang w:val="ru-RU" w:eastAsia="en-US" w:bidi="ar-SA"/>
      </w:rPr>
    </w:lvl>
    <w:lvl w:ilvl="4" w:tplc="4044FED2">
      <w:numFmt w:val="bullet"/>
      <w:lvlText w:val="•"/>
      <w:lvlJc w:val="left"/>
      <w:pPr>
        <w:ind w:left="3886" w:hanging="332"/>
      </w:pPr>
      <w:rPr>
        <w:rFonts w:hint="default"/>
        <w:lang w:val="ru-RU" w:eastAsia="en-US" w:bidi="ar-SA"/>
      </w:rPr>
    </w:lvl>
    <w:lvl w:ilvl="5" w:tplc="8A16E202">
      <w:numFmt w:val="bullet"/>
      <w:lvlText w:val="•"/>
      <w:lvlJc w:val="left"/>
      <w:pPr>
        <w:ind w:left="4833" w:hanging="332"/>
      </w:pPr>
      <w:rPr>
        <w:rFonts w:hint="default"/>
        <w:lang w:val="ru-RU" w:eastAsia="en-US" w:bidi="ar-SA"/>
      </w:rPr>
    </w:lvl>
    <w:lvl w:ilvl="6" w:tplc="F6E4247E">
      <w:numFmt w:val="bullet"/>
      <w:lvlText w:val="•"/>
      <w:lvlJc w:val="left"/>
      <w:pPr>
        <w:ind w:left="5779" w:hanging="332"/>
      </w:pPr>
      <w:rPr>
        <w:rFonts w:hint="default"/>
        <w:lang w:val="ru-RU" w:eastAsia="en-US" w:bidi="ar-SA"/>
      </w:rPr>
    </w:lvl>
    <w:lvl w:ilvl="7" w:tplc="7326010C">
      <w:numFmt w:val="bullet"/>
      <w:lvlText w:val="•"/>
      <w:lvlJc w:val="left"/>
      <w:pPr>
        <w:ind w:left="6726" w:hanging="332"/>
      </w:pPr>
      <w:rPr>
        <w:rFonts w:hint="default"/>
        <w:lang w:val="ru-RU" w:eastAsia="en-US" w:bidi="ar-SA"/>
      </w:rPr>
    </w:lvl>
    <w:lvl w:ilvl="8" w:tplc="60365C38">
      <w:numFmt w:val="bullet"/>
      <w:lvlText w:val="•"/>
      <w:lvlJc w:val="left"/>
      <w:pPr>
        <w:ind w:left="7673" w:hanging="332"/>
      </w:pPr>
      <w:rPr>
        <w:rFonts w:hint="default"/>
        <w:lang w:val="ru-RU" w:eastAsia="en-US" w:bidi="ar-SA"/>
      </w:rPr>
    </w:lvl>
  </w:abstractNum>
  <w:abstractNum w:abstractNumId="1">
    <w:nsid w:val="5CB301AB"/>
    <w:multiLevelType w:val="hybridMultilevel"/>
    <w:tmpl w:val="B6BCD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D33D97"/>
    <w:multiLevelType w:val="hybridMultilevel"/>
    <w:tmpl w:val="BCD4C83E"/>
    <w:lvl w:ilvl="0" w:tplc="8B1EA886">
      <w:start w:val="1"/>
      <w:numFmt w:val="decimal"/>
      <w:lvlText w:val="%1."/>
      <w:lvlJc w:val="left"/>
      <w:pPr>
        <w:ind w:left="1078" w:hanging="269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A9B6590E">
      <w:numFmt w:val="none"/>
      <w:lvlText w:val=""/>
      <w:lvlJc w:val="left"/>
      <w:pPr>
        <w:tabs>
          <w:tab w:val="num" w:pos="360"/>
        </w:tabs>
      </w:pPr>
    </w:lvl>
    <w:lvl w:ilvl="2" w:tplc="F236B966">
      <w:numFmt w:val="bullet"/>
      <w:lvlText w:val="•"/>
      <w:lvlJc w:val="left"/>
      <w:pPr>
        <w:ind w:left="2022" w:hanging="485"/>
      </w:pPr>
      <w:rPr>
        <w:rFonts w:hint="default"/>
        <w:lang w:val="ru-RU" w:eastAsia="en-US" w:bidi="ar-SA"/>
      </w:rPr>
    </w:lvl>
    <w:lvl w:ilvl="3" w:tplc="0EB6B14A">
      <w:numFmt w:val="bullet"/>
      <w:lvlText w:val="•"/>
      <w:lvlJc w:val="left"/>
      <w:pPr>
        <w:ind w:left="2965" w:hanging="485"/>
      </w:pPr>
      <w:rPr>
        <w:rFonts w:hint="default"/>
        <w:lang w:val="ru-RU" w:eastAsia="en-US" w:bidi="ar-SA"/>
      </w:rPr>
    </w:lvl>
    <w:lvl w:ilvl="4" w:tplc="058E5158">
      <w:numFmt w:val="bullet"/>
      <w:lvlText w:val="•"/>
      <w:lvlJc w:val="left"/>
      <w:pPr>
        <w:ind w:left="3908" w:hanging="485"/>
      </w:pPr>
      <w:rPr>
        <w:rFonts w:hint="default"/>
        <w:lang w:val="ru-RU" w:eastAsia="en-US" w:bidi="ar-SA"/>
      </w:rPr>
    </w:lvl>
    <w:lvl w:ilvl="5" w:tplc="FF10BE3E">
      <w:numFmt w:val="bullet"/>
      <w:lvlText w:val="•"/>
      <w:lvlJc w:val="left"/>
      <w:pPr>
        <w:ind w:left="4851" w:hanging="485"/>
      </w:pPr>
      <w:rPr>
        <w:rFonts w:hint="default"/>
        <w:lang w:val="ru-RU" w:eastAsia="en-US" w:bidi="ar-SA"/>
      </w:rPr>
    </w:lvl>
    <w:lvl w:ilvl="6" w:tplc="C0D41D7A">
      <w:numFmt w:val="bullet"/>
      <w:lvlText w:val="•"/>
      <w:lvlJc w:val="left"/>
      <w:pPr>
        <w:ind w:left="5794" w:hanging="485"/>
      </w:pPr>
      <w:rPr>
        <w:rFonts w:hint="default"/>
        <w:lang w:val="ru-RU" w:eastAsia="en-US" w:bidi="ar-SA"/>
      </w:rPr>
    </w:lvl>
    <w:lvl w:ilvl="7" w:tplc="2CA2BBAA">
      <w:numFmt w:val="bullet"/>
      <w:lvlText w:val="•"/>
      <w:lvlJc w:val="left"/>
      <w:pPr>
        <w:ind w:left="6737" w:hanging="485"/>
      </w:pPr>
      <w:rPr>
        <w:rFonts w:hint="default"/>
        <w:lang w:val="ru-RU" w:eastAsia="en-US" w:bidi="ar-SA"/>
      </w:rPr>
    </w:lvl>
    <w:lvl w:ilvl="8" w:tplc="21005C3C">
      <w:numFmt w:val="bullet"/>
      <w:lvlText w:val="•"/>
      <w:lvlJc w:val="left"/>
      <w:pPr>
        <w:ind w:left="7680" w:hanging="485"/>
      </w:pPr>
      <w:rPr>
        <w:rFonts w:hint="default"/>
        <w:lang w:val="ru-RU" w:eastAsia="en-US" w:bidi="ar-SA"/>
      </w:rPr>
    </w:lvl>
  </w:abstractNum>
  <w:abstractNum w:abstractNumId="3">
    <w:nsid w:val="7843743F"/>
    <w:multiLevelType w:val="hybridMultilevel"/>
    <w:tmpl w:val="B37E850A"/>
    <w:lvl w:ilvl="0" w:tplc="658AD976">
      <w:numFmt w:val="bullet"/>
      <w:lvlText w:val="-"/>
      <w:lvlJc w:val="left"/>
      <w:pPr>
        <w:ind w:left="102" w:hanging="214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1" w:tplc="06AC65AC">
      <w:numFmt w:val="bullet"/>
      <w:lvlText w:val="•"/>
      <w:lvlJc w:val="left"/>
      <w:pPr>
        <w:ind w:left="1046" w:hanging="214"/>
      </w:pPr>
      <w:rPr>
        <w:rFonts w:hint="default"/>
        <w:lang w:val="ru-RU" w:eastAsia="en-US" w:bidi="ar-SA"/>
      </w:rPr>
    </w:lvl>
    <w:lvl w:ilvl="2" w:tplc="00FE6F56">
      <w:numFmt w:val="bullet"/>
      <w:lvlText w:val="•"/>
      <w:lvlJc w:val="left"/>
      <w:pPr>
        <w:ind w:left="1993" w:hanging="214"/>
      </w:pPr>
      <w:rPr>
        <w:rFonts w:hint="default"/>
        <w:lang w:val="ru-RU" w:eastAsia="en-US" w:bidi="ar-SA"/>
      </w:rPr>
    </w:lvl>
    <w:lvl w:ilvl="3" w:tplc="BFFCD674">
      <w:numFmt w:val="bullet"/>
      <w:lvlText w:val="•"/>
      <w:lvlJc w:val="left"/>
      <w:pPr>
        <w:ind w:left="2939" w:hanging="214"/>
      </w:pPr>
      <w:rPr>
        <w:rFonts w:hint="default"/>
        <w:lang w:val="ru-RU" w:eastAsia="en-US" w:bidi="ar-SA"/>
      </w:rPr>
    </w:lvl>
    <w:lvl w:ilvl="4" w:tplc="B8F2B3C8">
      <w:numFmt w:val="bullet"/>
      <w:lvlText w:val="•"/>
      <w:lvlJc w:val="left"/>
      <w:pPr>
        <w:ind w:left="3886" w:hanging="214"/>
      </w:pPr>
      <w:rPr>
        <w:rFonts w:hint="default"/>
        <w:lang w:val="ru-RU" w:eastAsia="en-US" w:bidi="ar-SA"/>
      </w:rPr>
    </w:lvl>
    <w:lvl w:ilvl="5" w:tplc="90F8F980">
      <w:numFmt w:val="bullet"/>
      <w:lvlText w:val="•"/>
      <w:lvlJc w:val="left"/>
      <w:pPr>
        <w:ind w:left="4833" w:hanging="214"/>
      </w:pPr>
      <w:rPr>
        <w:rFonts w:hint="default"/>
        <w:lang w:val="ru-RU" w:eastAsia="en-US" w:bidi="ar-SA"/>
      </w:rPr>
    </w:lvl>
    <w:lvl w:ilvl="6" w:tplc="2D7C6DEE">
      <w:numFmt w:val="bullet"/>
      <w:lvlText w:val="•"/>
      <w:lvlJc w:val="left"/>
      <w:pPr>
        <w:ind w:left="5779" w:hanging="214"/>
      </w:pPr>
      <w:rPr>
        <w:rFonts w:hint="default"/>
        <w:lang w:val="ru-RU" w:eastAsia="en-US" w:bidi="ar-SA"/>
      </w:rPr>
    </w:lvl>
    <w:lvl w:ilvl="7" w:tplc="B83084E8">
      <w:numFmt w:val="bullet"/>
      <w:lvlText w:val="•"/>
      <w:lvlJc w:val="left"/>
      <w:pPr>
        <w:ind w:left="6726" w:hanging="214"/>
      </w:pPr>
      <w:rPr>
        <w:rFonts w:hint="default"/>
        <w:lang w:val="ru-RU" w:eastAsia="en-US" w:bidi="ar-SA"/>
      </w:rPr>
    </w:lvl>
    <w:lvl w:ilvl="8" w:tplc="42B0AB30">
      <w:numFmt w:val="bullet"/>
      <w:lvlText w:val="•"/>
      <w:lvlJc w:val="left"/>
      <w:pPr>
        <w:ind w:left="7673" w:hanging="21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B3AA7"/>
    <w:rsid w:val="00024B41"/>
    <w:rsid w:val="00057A74"/>
    <w:rsid w:val="00072896"/>
    <w:rsid w:val="000C508F"/>
    <w:rsid w:val="0011361E"/>
    <w:rsid w:val="001676F4"/>
    <w:rsid w:val="00167C10"/>
    <w:rsid w:val="001A5BB7"/>
    <w:rsid w:val="001B7432"/>
    <w:rsid w:val="0020232F"/>
    <w:rsid w:val="002940C3"/>
    <w:rsid w:val="002A5C7E"/>
    <w:rsid w:val="002F4702"/>
    <w:rsid w:val="00381C65"/>
    <w:rsid w:val="00396B20"/>
    <w:rsid w:val="003B3AA7"/>
    <w:rsid w:val="003E5CDA"/>
    <w:rsid w:val="00436B8E"/>
    <w:rsid w:val="004F5F9B"/>
    <w:rsid w:val="00532BE7"/>
    <w:rsid w:val="00592C71"/>
    <w:rsid w:val="00632A50"/>
    <w:rsid w:val="00685C99"/>
    <w:rsid w:val="006E3154"/>
    <w:rsid w:val="006F565A"/>
    <w:rsid w:val="00745C29"/>
    <w:rsid w:val="007702B6"/>
    <w:rsid w:val="007E5E7D"/>
    <w:rsid w:val="0098017D"/>
    <w:rsid w:val="00A06126"/>
    <w:rsid w:val="00AB2BF3"/>
    <w:rsid w:val="00AF3AB6"/>
    <w:rsid w:val="00B7354F"/>
    <w:rsid w:val="00B83BA3"/>
    <w:rsid w:val="00B9361E"/>
    <w:rsid w:val="00C13EAA"/>
    <w:rsid w:val="00CE0BFB"/>
    <w:rsid w:val="00D4736C"/>
    <w:rsid w:val="00D927BE"/>
    <w:rsid w:val="00DA435A"/>
    <w:rsid w:val="00E202CB"/>
    <w:rsid w:val="00E74E16"/>
    <w:rsid w:val="00EE317B"/>
    <w:rsid w:val="00EF4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3AA7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3A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B3AA7"/>
    <w:pPr>
      <w:ind w:left="102" w:firstLine="707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B3AA7"/>
    <w:pPr>
      <w:ind w:right="18"/>
      <w:jc w:val="center"/>
      <w:outlineLvl w:val="1"/>
    </w:pPr>
    <w:rPr>
      <w:rFonts w:ascii="Arial" w:eastAsia="Arial" w:hAnsi="Arial" w:cs="Arial"/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3B3AA7"/>
    <w:pPr>
      <w:ind w:left="102"/>
      <w:outlineLvl w:val="2"/>
    </w:pPr>
    <w:rPr>
      <w:rFonts w:ascii="Arial" w:eastAsia="Arial" w:hAnsi="Arial" w:cs="Arial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B3AA7"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3B3AA7"/>
  </w:style>
  <w:style w:type="paragraph" w:styleId="a5">
    <w:name w:val="Balloon Text"/>
    <w:basedOn w:val="a"/>
    <w:link w:val="a6"/>
    <w:uiPriority w:val="99"/>
    <w:semiHidden/>
    <w:unhideWhenUsed/>
    <w:rsid w:val="001A5B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5BB7"/>
    <w:rPr>
      <w:rFonts w:ascii="Tahoma" w:eastAsia="Microsoft Sans Serif" w:hAnsi="Tahoma" w:cs="Tahoma"/>
      <w:sz w:val="16"/>
      <w:szCs w:val="16"/>
      <w:lang w:val="ru-RU"/>
    </w:rPr>
  </w:style>
  <w:style w:type="paragraph" w:customStyle="1" w:styleId="ConsPlusNormal">
    <w:name w:val="ConsPlusNormal"/>
    <w:link w:val="ConsPlusNormal0"/>
    <w:qFormat/>
    <w:rsid w:val="00CE0BFB"/>
    <w:pPr>
      <w:suppressAutoHyphens/>
      <w:autoSpaceDN/>
    </w:pPr>
    <w:rPr>
      <w:rFonts w:ascii="Arial" w:eastAsia="Times New Roman" w:hAnsi="Arial" w:cs="Arial"/>
      <w:sz w:val="20"/>
      <w:szCs w:val="20"/>
      <w:lang w:val="ru-RU" w:eastAsia="zh-CN"/>
    </w:rPr>
  </w:style>
  <w:style w:type="character" w:customStyle="1" w:styleId="ConsPlusNormal0">
    <w:name w:val="ConsPlusNormal Знак"/>
    <w:link w:val="ConsPlusNormal"/>
    <w:locked/>
    <w:rsid w:val="00CE0BFB"/>
    <w:rPr>
      <w:rFonts w:ascii="Arial" w:eastAsia="Times New Roman" w:hAnsi="Arial" w:cs="Arial"/>
      <w:sz w:val="20"/>
      <w:szCs w:val="20"/>
      <w:lang w:val="ru-RU" w:eastAsia="zh-CN"/>
    </w:rPr>
  </w:style>
  <w:style w:type="table" w:styleId="a7">
    <w:name w:val="Table Grid"/>
    <w:basedOn w:val="a1"/>
    <w:uiPriority w:val="59"/>
    <w:rsid w:val="003E5C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2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EE48F-EB83-4918-BC6B-91455173A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1922</Words>
  <Characters>10956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KhrabrunovOI</dc:creator>
  <cp:lastModifiedBy>Пользователь Windows</cp:lastModifiedBy>
  <cp:revision>23</cp:revision>
  <cp:lastPrinted>2025-11-17T07:30:00Z</cp:lastPrinted>
  <dcterms:created xsi:type="dcterms:W3CDTF">2024-12-01T09:54:00Z</dcterms:created>
  <dcterms:modified xsi:type="dcterms:W3CDTF">2025-11-19T13:22:00Z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2024-12-01T00:00:00Z</vt:filetime>
  </property>
</Properties>
</file>