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66" w:rsidRDefault="00D9278E" w:rsidP="00D92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015" cy="682625"/>
            <wp:effectExtent l="0" t="0" r="635" b="31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92DA4" w:rsidRDefault="00C92DA4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DA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C92DA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C92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 декабря </w:t>
      </w:r>
      <w:r w:rsidR="00A51799" w:rsidRPr="00C92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Pr="00C92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A51799" w:rsidRPr="00C92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470</w:t>
      </w:r>
      <w:bookmarkStart w:id="0" w:name="_GoBack"/>
      <w:bookmarkEnd w:id="0"/>
    </w:p>
    <w:p w:rsidR="00CC74CF" w:rsidRPr="00C92DA4" w:rsidRDefault="00C92DA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DA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71E7F" w:rsidRPr="00C92DA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C74CF" w:rsidRPr="00C92DA4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206E35" w:rsidRPr="00C92DA4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C92DA4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1965" w:rsidRPr="00C92DA4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</w:t>
      </w:r>
      <w:r w:rsidR="001F1965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="00871E7F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1F1965" w:rsidRPr="00C92DA4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1F1965" w:rsidRPr="00C92DA4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>от 20.02.2024 № 66 «О</w:t>
      </w:r>
      <w:r w:rsidR="00014BA7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муниципальной программы </w:t>
      </w:r>
    </w:p>
    <w:p w:rsidR="001F1965" w:rsidRPr="00C92DA4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6E35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документов территориального планирования, </w:t>
      </w:r>
    </w:p>
    <w:p w:rsidR="001F1965" w:rsidRPr="00C92DA4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206E35" w:rsidRPr="00C92DA4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</w:t>
      </w:r>
      <w:r w:rsidR="00014BA7" w:rsidRPr="00C92DA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Pr="00C92DA4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C92DA4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C92DA4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C92DA4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EA59DB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 w:rsidRPr="00C92DA4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 w:rsidRPr="00C92DA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 w:rsidR="00773EE2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статьей 179 Бюджетного кодекса Российской Федерации, 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Администрации Новоржевского района от  </w:t>
      </w:r>
      <w:r w:rsidR="00AF7E65" w:rsidRPr="00C92DA4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7E65" w:rsidRPr="00C92DA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F7E65" w:rsidRPr="00C92DA4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AF7E65" w:rsidRPr="00C92DA4">
        <w:rPr>
          <w:rFonts w:ascii="Times New Roman" w:hAnsi="Times New Roman" w:cs="Times New Roman"/>
          <w:color w:val="000000"/>
          <w:sz w:val="28"/>
          <w:szCs w:val="28"/>
        </w:rPr>
        <w:t>199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разработки и реализации муниципальных программ </w:t>
      </w:r>
      <w:r w:rsidR="00B40BC8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92DA4">
        <w:rPr>
          <w:rFonts w:ascii="Times New Roman" w:hAnsi="Times New Roman" w:cs="Times New Roman"/>
          <w:color w:val="000000"/>
          <w:sz w:val="28"/>
          <w:szCs w:val="28"/>
        </w:rPr>
        <w:t>Новоржевск</w:t>
      </w:r>
      <w:r w:rsidR="00B40BC8" w:rsidRPr="00C92DA4"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C92DA4">
        <w:rPr>
          <w:rFonts w:ascii="Times New Roman" w:hAnsi="Times New Roman" w:cs="Times New Roman"/>
          <w:color w:val="000000"/>
          <w:sz w:val="28"/>
          <w:szCs w:val="28"/>
        </w:rPr>
        <w:t>муниципальном округе</w:t>
      </w:r>
      <w:r w:rsidR="00773EE2" w:rsidRPr="00C92DA4">
        <w:rPr>
          <w:rFonts w:ascii="Times New Roman" w:hAnsi="Times New Roman" w:cs="Times New Roman"/>
          <w:color w:val="000000"/>
          <w:sz w:val="28"/>
          <w:szCs w:val="28"/>
        </w:rPr>
        <w:t>», постановлением Администрации Новоржевского района от 29.11.2023 № 195 «Об утверждении перечня</w:t>
      </w:r>
      <w:proofErr w:type="gramEnd"/>
      <w:r w:rsidR="00773EE2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73EE2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программ муниципального образования «Новоржевский муниципальный округ Псковской области», </w:t>
      </w:r>
      <w:r w:rsidR="004F467D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Собрания депутатов Новоржевского муниципального округа от </w:t>
      </w:r>
      <w:r w:rsidR="00406543" w:rsidRPr="00C92D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B59A8" w:rsidRPr="00C92DA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06543" w:rsidRPr="00C92DA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1B59A8" w:rsidRPr="00C92DA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467D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.2025 № </w:t>
      </w:r>
      <w:r w:rsidR="001B59A8" w:rsidRPr="00C92D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467D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и дополнений в решение Собрания депутатов Новоржевского муниципального округа от 23.12.2024 № 2 «О бюджете муниципального образования «Новоржевский муниципальный округ Псковской области» на 2025 год и на плановый период 2026 и 2027 годов», </w:t>
      </w:r>
      <w:r w:rsidR="00773EE2" w:rsidRPr="00C92DA4">
        <w:rPr>
          <w:rFonts w:ascii="Times New Roman" w:hAnsi="Times New Roman" w:cs="Times New Roman"/>
          <w:color w:val="000000"/>
          <w:sz w:val="28"/>
          <w:szCs w:val="28"/>
        </w:rPr>
        <w:t>Уставом Новоржевского муниципального округа Псковской области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</w:t>
      </w:r>
      <w:proofErr w:type="gramEnd"/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</w:t>
      </w:r>
      <w:r w:rsidR="00EA59DB" w:rsidRPr="00C92DA4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2904A5" w:rsidRPr="00C92DA4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1E7F" w:rsidRPr="00C92DA4" w:rsidRDefault="008032CA" w:rsidP="004E0A4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E0A4B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86EB9" w:rsidRPr="00C92DA4">
        <w:rPr>
          <w:rFonts w:ascii="Times New Roman" w:hAnsi="Times New Roman" w:cs="Times New Roman"/>
          <w:color w:val="000000"/>
          <w:sz w:val="28"/>
          <w:szCs w:val="28"/>
        </w:rPr>
        <w:t>Внести в м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униципальную программу </w:t>
      </w:r>
      <w:r w:rsidR="00871E7F" w:rsidRPr="00C92DA4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 w:rsidR="004E0A4B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</w:t>
      </w:r>
      <w:r w:rsidR="004E0A4B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 от 20.02.2024 № 66 «Об утверждении муниципальной программы «Разработка документов территориального планирования, градостроительного зонирования и </w:t>
      </w:r>
      <w:r w:rsidR="004E0A4B" w:rsidRPr="00C92D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документации по планировке  территории Новоржевского муниципального округа»</w:t>
      </w:r>
      <w:r w:rsidR="00871E7F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E0A4B" w:rsidRPr="00C92DA4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5DA5" w:rsidRPr="00C92DA4">
        <w:rPr>
          <w:rFonts w:ascii="Times New Roman" w:hAnsi="Times New Roman" w:cs="Times New Roman"/>
          <w:color w:val="000000"/>
          <w:sz w:val="28"/>
          <w:szCs w:val="28"/>
        </w:rPr>
        <w:t>следующие изменения и дополнения:</w:t>
      </w:r>
      <w:proofErr w:type="gramEnd"/>
    </w:p>
    <w:p w:rsidR="001A5DA5" w:rsidRPr="00C92DA4" w:rsidRDefault="00A86EB9" w:rsidP="00D9278E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 w:rsidRPr="00C92D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5DA5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В Паспорте муниципальной программы «Разработка документов территориального планирования, градостроительного зонирования и документации по планировке территории Новоржевского муниципального округа» в графе «ответственный исполнитель муниципальный программы» слова «Администрация Новоржевского округа» изложить в новой редакции «Отдел ЖКХ, градостроительства, архитектуры и благоустройства Администрации Новоржевского муниципального округа».</w:t>
      </w:r>
    </w:p>
    <w:p w:rsidR="001A5DA5" w:rsidRPr="00C92DA4" w:rsidRDefault="001A5DA5" w:rsidP="001A5DA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    1.2.</w:t>
      </w:r>
      <w:r w:rsidRPr="00C92DA4">
        <w:rPr>
          <w:rFonts w:ascii="Times New Roman" w:hAnsi="Times New Roman" w:cs="Times New Roman"/>
          <w:sz w:val="28"/>
          <w:szCs w:val="28"/>
        </w:rPr>
        <w:t xml:space="preserve"> В 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Паспорте муниципальной Подпрограммы 1 «Разработка документов территориального планирования, градостроительного зонирования и документации по планировке территории Новоржевского муниципального округа» в графе «ответственный исполнитель муниципальный программы» слова «Администрация Новоржевского округа» изложить в новой редакции «Отдел ЖКХ, градостроительства, архитектуры и благоустройства Администрации Новоржевского муниципального округа».</w:t>
      </w:r>
    </w:p>
    <w:p w:rsidR="00206E35" w:rsidRPr="00C92DA4" w:rsidRDefault="00A86EB9" w:rsidP="001A5DA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2DA4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87EAA" w:rsidRPr="00C92DA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06E35" w:rsidRPr="00C92D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C92DA4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40BC8" w:rsidRPr="00C92D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C92DA4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2DA4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87EAA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C92DA4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87EAA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"Нормативные правовые акты Псковской области"</w:t>
      </w:r>
      <w:r w:rsidR="000F03E6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(pravo.pskov.ru)</w:t>
      </w:r>
      <w:r w:rsidR="00187EAA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Новоржевского муниципального округа в информационно-телекоммуникационной сети "Интернет"</w:t>
      </w:r>
      <w:r w:rsidR="000F03E6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(novorzhev.gosuslugi.ru)</w:t>
      </w:r>
      <w:r w:rsidR="00187EAA" w:rsidRPr="00C92D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C92DA4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2DA4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87EAA" w:rsidRPr="00C92DA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C92D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E35" w:rsidRPr="00C92DA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06E35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</w:t>
      </w:r>
      <w:r w:rsidR="00AB1E7E" w:rsidRPr="00C92DA4">
        <w:rPr>
          <w:rFonts w:ascii="Times New Roman" w:hAnsi="Times New Roman" w:cs="Times New Roman"/>
          <w:color w:val="000000"/>
          <w:sz w:val="28"/>
          <w:szCs w:val="28"/>
        </w:rPr>
        <w:t>ЖКХ, дорожной деятельности, архитектуре, градостроительству, транспорту и связи</w:t>
      </w:r>
      <w:r w:rsidR="004F0F02" w:rsidRPr="00C92DA4">
        <w:rPr>
          <w:rFonts w:ascii="Times New Roman" w:hAnsi="Times New Roman" w:cs="Times New Roman"/>
          <w:color w:val="000000"/>
          <w:sz w:val="28"/>
          <w:szCs w:val="28"/>
        </w:rPr>
        <w:t xml:space="preserve"> Тимофеева Д.А.</w:t>
      </w: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278E" w:rsidRDefault="00206E35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ного округа              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F1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Л.М. Трифоно</w:t>
      </w:r>
      <w:r w:rsidR="00C92DA4">
        <w:rPr>
          <w:rFonts w:ascii="Times New Roman" w:hAnsi="Times New Roman" w:cs="Times New Roman"/>
          <w:color w:val="000000"/>
          <w:sz w:val="28"/>
          <w:szCs w:val="28"/>
        </w:rPr>
        <w:t>ва</w:t>
      </w:r>
    </w:p>
    <w:p w:rsidR="00C92DA4" w:rsidRDefault="00C92DA4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2DA4" w:rsidRDefault="00C92DA4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C92DA4" w:rsidSect="007F2F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22887" w:rsidRPr="00C92DA4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D22887" w:rsidRPr="00C92DA4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B5978"/>
    <w:multiLevelType w:val="hybridMultilevel"/>
    <w:tmpl w:val="84F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2198F"/>
    <w:multiLevelType w:val="hybridMultilevel"/>
    <w:tmpl w:val="7070D338"/>
    <w:lvl w:ilvl="0" w:tplc="9C0CE854">
      <w:start w:val="1"/>
      <w:numFmt w:val="decimal"/>
      <w:lvlText w:val="%1."/>
      <w:lvlJc w:val="left"/>
      <w:pPr>
        <w:ind w:left="11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4BA7"/>
    <w:rsid w:val="00094AFD"/>
    <w:rsid w:val="000B00E6"/>
    <w:rsid w:val="000E7ED0"/>
    <w:rsid w:val="000F03E6"/>
    <w:rsid w:val="000F68BC"/>
    <w:rsid w:val="00110572"/>
    <w:rsid w:val="001147A8"/>
    <w:rsid w:val="0012014C"/>
    <w:rsid w:val="00127E79"/>
    <w:rsid w:val="001464DA"/>
    <w:rsid w:val="001475E8"/>
    <w:rsid w:val="0015742D"/>
    <w:rsid w:val="00187EAA"/>
    <w:rsid w:val="001A5DA5"/>
    <w:rsid w:val="001B59A8"/>
    <w:rsid w:val="001F1965"/>
    <w:rsid w:val="00206E35"/>
    <w:rsid w:val="002250BE"/>
    <w:rsid w:val="002260E6"/>
    <w:rsid w:val="002272BF"/>
    <w:rsid w:val="00254508"/>
    <w:rsid w:val="002625A6"/>
    <w:rsid w:val="00281A40"/>
    <w:rsid w:val="002904A5"/>
    <w:rsid w:val="00295D8C"/>
    <w:rsid w:val="002A52CC"/>
    <w:rsid w:val="002B5E21"/>
    <w:rsid w:val="002D2738"/>
    <w:rsid w:val="002F14E0"/>
    <w:rsid w:val="0030500A"/>
    <w:rsid w:val="00312CDD"/>
    <w:rsid w:val="0037299D"/>
    <w:rsid w:val="00373D92"/>
    <w:rsid w:val="003C14DD"/>
    <w:rsid w:val="003D3E96"/>
    <w:rsid w:val="003E48E3"/>
    <w:rsid w:val="003F22E7"/>
    <w:rsid w:val="00403266"/>
    <w:rsid w:val="00406543"/>
    <w:rsid w:val="00443DD8"/>
    <w:rsid w:val="004459C1"/>
    <w:rsid w:val="00466CAD"/>
    <w:rsid w:val="004C196E"/>
    <w:rsid w:val="004C51B2"/>
    <w:rsid w:val="004D6AB7"/>
    <w:rsid w:val="004E0A4B"/>
    <w:rsid w:val="004E2C1C"/>
    <w:rsid w:val="004F0F02"/>
    <w:rsid w:val="004F467D"/>
    <w:rsid w:val="00540B18"/>
    <w:rsid w:val="00554A02"/>
    <w:rsid w:val="00573BE3"/>
    <w:rsid w:val="00596120"/>
    <w:rsid w:val="005F4D8C"/>
    <w:rsid w:val="006B7FD1"/>
    <w:rsid w:val="007011E9"/>
    <w:rsid w:val="007073D7"/>
    <w:rsid w:val="007353FC"/>
    <w:rsid w:val="007418C9"/>
    <w:rsid w:val="00763191"/>
    <w:rsid w:val="0077045F"/>
    <w:rsid w:val="00773EE2"/>
    <w:rsid w:val="007A5D50"/>
    <w:rsid w:val="007D36E6"/>
    <w:rsid w:val="007D49FF"/>
    <w:rsid w:val="007E1EF8"/>
    <w:rsid w:val="007F2F46"/>
    <w:rsid w:val="008032CA"/>
    <w:rsid w:val="00831CA8"/>
    <w:rsid w:val="008411F8"/>
    <w:rsid w:val="00855D85"/>
    <w:rsid w:val="008621F8"/>
    <w:rsid w:val="00871E7F"/>
    <w:rsid w:val="00883AB4"/>
    <w:rsid w:val="00886A25"/>
    <w:rsid w:val="00890C61"/>
    <w:rsid w:val="008A2E63"/>
    <w:rsid w:val="008A5250"/>
    <w:rsid w:val="008D3E47"/>
    <w:rsid w:val="00902A5E"/>
    <w:rsid w:val="0091283A"/>
    <w:rsid w:val="00913BE0"/>
    <w:rsid w:val="00990317"/>
    <w:rsid w:val="009B6BF7"/>
    <w:rsid w:val="00A0174C"/>
    <w:rsid w:val="00A1227C"/>
    <w:rsid w:val="00A5111A"/>
    <w:rsid w:val="00A51799"/>
    <w:rsid w:val="00A5229C"/>
    <w:rsid w:val="00A821FD"/>
    <w:rsid w:val="00A86EB9"/>
    <w:rsid w:val="00A974FC"/>
    <w:rsid w:val="00AB1E7E"/>
    <w:rsid w:val="00AB585F"/>
    <w:rsid w:val="00AD2559"/>
    <w:rsid w:val="00AD6ECB"/>
    <w:rsid w:val="00AE603C"/>
    <w:rsid w:val="00AE72C5"/>
    <w:rsid w:val="00AF46F3"/>
    <w:rsid w:val="00AF7E65"/>
    <w:rsid w:val="00B00BA5"/>
    <w:rsid w:val="00B01F94"/>
    <w:rsid w:val="00B10AEE"/>
    <w:rsid w:val="00B15EE4"/>
    <w:rsid w:val="00B40BC8"/>
    <w:rsid w:val="00B80079"/>
    <w:rsid w:val="00B82424"/>
    <w:rsid w:val="00B867F9"/>
    <w:rsid w:val="00BA74D8"/>
    <w:rsid w:val="00BB16ED"/>
    <w:rsid w:val="00BC1413"/>
    <w:rsid w:val="00BE1101"/>
    <w:rsid w:val="00BE1D3E"/>
    <w:rsid w:val="00BF5624"/>
    <w:rsid w:val="00BF67B1"/>
    <w:rsid w:val="00C02F67"/>
    <w:rsid w:val="00C06C09"/>
    <w:rsid w:val="00C92DA4"/>
    <w:rsid w:val="00CB3BB5"/>
    <w:rsid w:val="00CC74CF"/>
    <w:rsid w:val="00D22887"/>
    <w:rsid w:val="00D30405"/>
    <w:rsid w:val="00D5034B"/>
    <w:rsid w:val="00D653E4"/>
    <w:rsid w:val="00D9278E"/>
    <w:rsid w:val="00DA4621"/>
    <w:rsid w:val="00DB6138"/>
    <w:rsid w:val="00DD4EE7"/>
    <w:rsid w:val="00E1414D"/>
    <w:rsid w:val="00E31575"/>
    <w:rsid w:val="00E65BBC"/>
    <w:rsid w:val="00E74246"/>
    <w:rsid w:val="00E95206"/>
    <w:rsid w:val="00E97F86"/>
    <w:rsid w:val="00EA59DB"/>
    <w:rsid w:val="00EB477F"/>
    <w:rsid w:val="00EC7652"/>
    <w:rsid w:val="00EE5F2F"/>
    <w:rsid w:val="00F33E35"/>
    <w:rsid w:val="00F55411"/>
    <w:rsid w:val="00F75F1A"/>
    <w:rsid w:val="00FA091C"/>
    <w:rsid w:val="00FB2872"/>
    <w:rsid w:val="00FF3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9</cp:revision>
  <cp:lastPrinted>2025-12-16T11:07:00Z</cp:lastPrinted>
  <dcterms:created xsi:type="dcterms:W3CDTF">2025-12-09T11:18:00Z</dcterms:created>
  <dcterms:modified xsi:type="dcterms:W3CDTF">2025-12-18T14:14:00Z</dcterms:modified>
</cp:coreProperties>
</file>