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42" w:rsidRPr="00A50803" w:rsidRDefault="00B73F8E" w:rsidP="00A50803">
      <w:pPr>
        <w:spacing w:after="0" w:line="240" w:lineRule="auto"/>
        <w:ind w:firstLine="709"/>
        <w:rPr>
          <w:rFonts w:ascii="Times New Roman" w:hAnsi="Times New Roman"/>
          <w:b/>
          <w:sz w:val="10"/>
          <w:szCs w:val="10"/>
        </w:rPr>
      </w:pPr>
      <w:r w:rsidRPr="00B73F8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8pt;margin-top:0;width:49.8pt;height:62.4pt;z-index:1" filled="t">
            <v:fill opacity="0" color2="black"/>
            <v:imagedata r:id="rId7" o:title="" croptop="-36f" cropbottom="-36f" cropleft="-46f" cropright="-46f"/>
            <w10:wrap type="square" side="left"/>
          </v:shape>
        </w:pict>
      </w:r>
      <w:r w:rsidR="00A50803">
        <w:rPr>
          <w:rFonts w:ascii="Times New Roman" w:hAnsi="Times New Roman"/>
          <w:b/>
          <w:sz w:val="16"/>
          <w:szCs w:val="16"/>
        </w:rPr>
        <w:br w:type="textWrapping" w:clear="all"/>
      </w:r>
    </w:p>
    <w:p w:rsidR="000A1342" w:rsidRPr="00BD2E7E" w:rsidRDefault="00BD2E7E" w:rsidP="000A1342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0A1342" w:rsidRPr="00BD2E7E">
        <w:rPr>
          <w:rFonts w:ascii="Times New Roman" w:hAnsi="Times New Roman"/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0A1342" w:rsidRPr="00A50803" w:rsidRDefault="000A1342" w:rsidP="000A1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</w:rPr>
      </w:pPr>
    </w:p>
    <w:p w:rsidR="000A1342" w:rsidRDefault="000A1342" w:rsidP="000A1342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pacing w:val="-12"/>
          <w:sz w:val="37"/>
          <w:szCs w:val="37"/>
        </w:rPr>
        <w:t>ПОСТАНОВЛЕНИЕ</w:t>
      </w:r>
    </w:p>
    <w:p w:rsidR="000A1342" w:rsidRPr="00BD2E7E" w:rsidRDefault="000A1342" w:rsidP="000A1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1342" w:rsidRPr="00BD2E7E" w:rsidRDefault="000A1342" w:rsidP="000A1342">
      <w:pPr>
        <w:shd w:val="clear" w:color="auto" w:fill="FFFFFF"/>
        <w:tabs>
          <w:tab w:val="left" w:leader="underscore" w:pos="1579"/>
        </w:tabs>
        <w:spacing w:after="0" w:line="240" w:lineRule="auto"/>
        <w:rPr>
          <w:b/>
          <w:sz w:val="24"/>
          <w:szCs w:val="24"/>
        </w:rPr>
      </w:pPr>
      <w:r w:rsidRPr="00BD2E7E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от</w:t>
      </w:r>
      <w:r w:rsidR="00BD2E7E" w:rsidRPr="00BD2E7E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 xml:space="preserve"> 06 февраля </w:t>
      </w:r>
      <w:r w:rsidR="006C1DEA" w:rsidRPr="00BD2E7E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2026</w:t>
      </w:r>
      <w:r w:rsidRPr="00BD2E7E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BD2E7E" w:rsidRPr="00BD2E7E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Pr="00BD2E7E">
        <w:rPr>
          <w:rFonts w:ascii="Times New Roman" w:hAnsi="Times New Roman"/>
          <w:b/>
          <w:bCs/>
          <w:color w:val="000000"/>
          <w:sz w:val="24"/>
          <w:szCs w:val="24"/>
        </w:rPr>
        <w:t xml:space="preserve">№ </w:t>
      </w:r>
      <w:r w:rsidR="006C1DEA" w:rsidRPr="00BD2E7E">
        <w:rPr>
          <w:rFonts w:ascii="Times New Roman" w:hAnsi="Times New Roman"/>
          <w:b/>
          <w:bCs/>
          <w:color w:val="000000"/>
          <w:sz w:val="24"/>
          <w:szCs w:val="24"/>
        </w:rPr>
        <w:t>54</w:t>
      </w:r>
    </w:p>
    <w:p w:rsidR="000A1342" w:rsidRPr="00BD2E7E" w:rsidRDefault="000A1342" w:rsidP="000A1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2E7E">
        <w:rPr>
          <w:rFonts w:eastAsia="Liberation Serif" w:cs="Liberation Serif"/>
          <w:color w:val="000000"/>
          <w:sz w:val="24"/>
          <w:szCs w:val="24"/>
        </w:rPr>
        <w:t xml:space="preserve">       </w:t>
      </w:r>
      <w:r w:rsidR="00BD2E7E" w:rsidRPr="00BD2E7E">
        <w:rPr>
          <w:rFonts w:eastAsia="Liberation Serif" w:cs="Liberation Serif"/>
          <w:color w:val="000000"/>
          <w:sz w:val="24"/>
          <w:szCs w:val="24"/>
        </w:rPr>
        <w:t xml:space="preserve">     </w:t>
      </w:r>
      <w:r w:rsidRPr="00BD2E7E">
        <w:rPr>
          <w:rFonts w:eastAsia="Liberation Serif" w:cs="Liberation Serif"/>
          <w:color w:val="000000"/>
          <w:sz w:val="24"/>
          <w:szCs w:val="24"/>
        </w:rPr>
        <w:t xml:space="preserve">   </w:t>
      </w:r>
      <w:r w:rsidRPr="00BD2E7E">
        <w:rPr>
          <w:rFonts w:ascii="Times New Roman" w:hAnsi="Times New Roman"/>
          <w:color w:val="000000"/>
          <w:sz w:val="24"/>
          <w:szCs w:val="24"/>
        </w:rPr>
        <w:t>г. Новоржев</w:t>
      </w:r>
    </w:p>
    <w:p w:rsidR="000A1342" w:rsidRPr="00BD2E7E" w:rsidRDefault="000A1342" w:rsidP="000A1342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0A1342" w:rsidRPr="00BD2E7E" w:rsidRDefault="000A1342" w:rsidP="000A1342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A1342" w:rsidRPr="00BD2E7E" w:rsidRDefault="00E10FA1" w:rsidP="00917A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 </w:t>
      </w:r>
      <w:r w:rsidR="000A1342" w:rsidRPr="00BD2E7E">
        <w:rPr>
          <w:rFonts w:ascii="Times New Roman" w:hAnsi="Times New Roman"/>
          <w:sz w:val="28"/>
          <w:szCs w:val="28"/>
          <w:lang w:eastAsia="ru-RU"/>
        </w:rPr>
        <w:t>утверждении  положения об организации  и</w:t>
      </w:r>
    </w:p>
    <w:p w:rsidR="000A1342" w:rsidRPr="00BD2E7E" w:rsidRDefault="000A1342" w:rsidP="00917A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D2E7E">
        <w:rPr>
          <w:rFonts w:ascii="Times New Roman" w:hAnsi="Times New Roman"/>
          <w:sz w:val="28"/>
          <w:szCs w:val="28"/>
          <w:lang w:eastAsia="ru-RU"/>
        </w:rPr>
        <w:t xml:space="preserve">проведении информационно-пропагандистских </w:t>
      </w:r>
    </w:p>
    <w:p w:rsidR="000A1342" w:rsidRPr="00BD2E7E" w:rsidRDefault="00BD2E7E" w:rsidP="00917A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мероприятий по разъяснению </w:t>
      </w:r>
      <w:r w:rsidR="000A1342" w:rsidRPr="00BD2E7E">
        <w:rPr>
          <w:rFonts w:ascii="Times New Roman" w:hAnsi="Times New Roman"/>
          <w:sz w:val="28"/>
          <w:szCs w:val="28"/>
          <w:lang w:eastAsia="ru-RU"/>
        </w:rPr>
        <w:t xml:space="preserve">сущности </w:t>
      </w:r>
    </w:p>
    <w:p w:rsidR="000A1342" w:rsidRPr="00BD2E7E" w:rsidRDefault="00BD2E7E" w:rsidP="00917A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терроризма и его общественной опасности, </w:t>
      </w:r>
      <w:r w:rsidR="000A1342" w:rsidRPr="00BD2E7E">
        <w:rPr>
          <w:rFonts w:ascii="Times New Roman" w:hAnsi="Times New Roman"/>
          <w:sz w:val="28"/>
          <w:szCs w:val="28"/>
          <w:lang w:eastAsia="ru-RU"/>
        </w:rPr>
        <w:t xml:space="preserve">а </w:t>
      </w:r>
    </w:p>
    <w:p w:rsidR="000A1342" w:rsidRPr="00BD2E7E" w:rsidRDefault="00BD2E7E" w:rsidP="00917A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также по</w:t>
      </w:r>
      <w:r w:rsidR="000A1342" w:rsidRPr="00BD2E7E">
        <w:rPr>
          <w:rFonts w:ascii="Times New Roman" w:hAnsi="Times New Roman"/>
          <w:sz w:val="28"/>
          <w:szCs w:val="28"/>
          <w:lang w:eastAsia="ru-RU"/>
        </w:rPr>
        <w:t xml:space="preserve"> формированию у граждан неприятия </w:t>
      </w:r>
    </w:p>
    <w:p w:rsidR="000A1342" w:rsidRPr="00BD2E7E" w:rsidRDefault="000A1342" w:rsidP="00917A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D2E7E">
        <w:rPr>
          <w:rFonts w:ascii="Times New Roman" w:hAnsi="Times New Roman"/>
          <w:sz w:val="28"/>
          <w:szCs w:val="28"/>
          <w:lang w:eastAsia="ru-RU"/>
        </w:rPr>
        <w:t>и</w:t>
      </w:r>
      <w:r w:rsidR="00BD2E7E">
        <w:rPr>
          <w:rFonts w:ascii="Times New Roman" w:hAnsi="Times New Roman"/>
          <w:sz w:val="28"/>
          <w:szCs w:val="28"/>
          <w:lang w:eastAsia="ru-RU"/>
        </w:rPr>
        <w:t xml:space="preserve">деологии терроризма на </w:t>
      </w:r>
      <w:r w:rsidRPr="00BD2E7E">
        <w:rPr>
          <w:rFonts w:ascii="Times New Roman" w:hAnsi="Times New Roman"/>
          <w:sz w:val="28"/>
          <w:szCs w:val="28"/>
          <w:lang w:eastAsia="ru-RU"/>
        </w:rPr>
        <w:t xml:space="preserve">территории </w:t>
      </w:r>
    </w:p>
    <w:p w:rsidR="006A2730" w:rsidRPr="00BD2E7E" w:rsidRDefault="000A1342" w:rsidP="00917A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D2E7E">
        <w:rPr>
          <w:rFonts w:ascii="Times New Roman" w:hAnsi="Times New Roman"/>
          <w:sz w:val="28"/>
          <w:szCs w:val="28"/>
          <w:lang w:eastAsia="ru-RU"/>
        </w:rPr>
        <w:t>Новоржевского муниципального округа</w:t>
      </w:r>
    </w:p>
    <w:p w:rsidR="000A1342" w:rsidRPr="00BD2E7E" w:rsidRDefault="000A1342" w:rsidP="003207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A1342" w:rsidRPr="00BD2E7E" w:rsidRDefault="000A1342" w:rsidP="003207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A1342" w:rsidRPr="009322F8" w:rsidRDefault="006A2730" w:rsidP="00D50C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0F6">
        <w:rPr>
          <w:rFonts w:ascii="Times New Roman" w:hAnsi="Times New Roman"/>
          <w:sz w:val="28"/>
          <w:szCs w:val="28"/>
        </w:rPr>
        <w:t>В соответствии с Федеральными законами от 06.10.2003 N 131-ФЗ "Об общих принципах организации местного самоуправления в Российской Федерации", от 06.03.2006 N 35-ФЗ "</w:t>
      </w:r>
      <w:r w:rsidR="000A1342">
        <w:rPr>
          <w:rFonts w:ascii="Times New Roman" w:hAnsi="Times New Roman"/>
          <w:sz w:val="28"/>
          <w:szCs w:val="28"/>
        </w:rPr>
        <w:t>О противодействии терроризму",</w:t>
      </w:r>
      <w:r w:rsidR="009322F8">
        <w:rPr>
          <w:rFonts w:ascii="Times New Roman" w:hAnsi="Times New Roman"/>
          <w:sz w:val="28"/>
          <w:szCs w:val="28"/>
        </w:rPr>
        <w:t xml:space="preserve"> Администрация Новоржевского муниципального округа ПОСТАНОВЛЯЕТ:</w:t>
      </w:r>
    </w:p>
    <w:p w:rsidR="006A2730" w:rsidRPr="005730F6" w:rsidRDefault="006A2730" w:rsidP="00D50C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0F6">
        <w:rPr>
          <w:rFonts w:ascii="Times New Roman" w:hAnsi="Times New Roman"/>
          <w:sz w:val="28"/>
          <w:szCs w:val="28"/>
        </w:rPr>
        <w:t>1. Утвердить 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</w:t>
      </w:r>
      <w:r w:rsidR="000A1342">
        <w:rPr>
          <w:rFonts w:ascii="Times New Roman" w:hAnsi="Times New Roman"/>
          <w:sz w:val="28"/>
          <w:szCs w:val="28"/>
        </w:rPr>
        <w:t>ологии терроризма на территории Новоржевского муниципального округа</w:t>
      </w:r>
      <w:r w:rsidR="00382E7C">
        <w:rPr>
          <w:rFonts w:ascii="Times New Roman" w:hAnsi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3174DE" w:rsidRPr="003174DE" w:rsidRDefault="003174DE" w:rsidP="00D50C2D">
      <w:pPr>
        <w:widowControl w:val="0"/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3174DE">
        <w:rPr>
          <w:rFonts w:ascii="Times New Roman" w:hAnsi="Times New Roman"/>
          <w:color w:val="000000"/>
          <w:sz w:val="28"/>
          <w:szCs w:val="28"/>
          <w:lang w:eastAsia="ru-RU"/>
        </w:rPr>
        <w:t>2. Настоящее постановление вступает в силу с момента официального опубликования.</w:t>
      </w:r>
    </w:p>
    <w:p w:rsidR="003174DE" w:rsidRPr="003174DE" w:rsidRDefault="003174DE" w:rsidP="00D50C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174DE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3174DE">
        <w:rPr>
          <w:rFonts w:ascii="Times New Roman" w:hAnsi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Pr="003174DE">
        <w:rPr>
          <w:rFonts w:ascii="Times New Roman" w:hAnsi="Times New Roman"/>
          <w:color w:val="000000"/>
          <w:sz w:val="28"/>
          <w:szCs w:val="28"/>
          <w:lang w:val="en-US" w:eastAsia="ar-SA"/>
        </w:rPr>
        <w:t>pravo</w:t>
      </w:r>
      <w:r w:rsidRPr="003174DE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  <w:r w:rsidRPr="003174DE">
        <w:rPr>
          <w:rFonts w:ascii="Times New Roman" w:hAnsi="Times New Roman"/>
          <w:color w:val="000000"/>
          <w:sz w:val="28"/>
          <w:szCs w:val="28"/>
          <w:lang w:val="en-US" w:eastAsia="ar-SA"/>
        </w:rPr>
        <w:t>pskov</w:t>
      </w:r>
      <w:r w:rsidRPr="003174DE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  <w:r w:rsidRPr="003174DE">
        <w:rPr>
          <w:rFonts w:ascii="Times New Roman" w:hAnsi="Times New Roman"/>
          <w:color w:val="000000"/>
          <w:sz w:val="28"/>
          <w:szCs w:val="28"/>
          <w:lang w:val="en-US" w:eastAsia="ar-SA"/>
        </w:rPr>
        <w:t>ru</w:t>
      </w:r>
      <w:r w:rsidRPr="003174DE">
        <w:rPr>
          <w:rFonts w:ascii="Times New Roman" w:hAnsi="Times New Roman"/>
          <w:color w:val="000000"/>
          <w:sz w:val="28"/>
          <w:szCs w:val="28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r w:rsidRPr="003174DE">
        <w:rPr>
          <w:rFonts w:ascii="Times New Roman" w:hAnsi="Times New Roman"/>
          <w:color w:val="000000"/>
          <w:sz w:val="28"/>
          <w:szCs w:val="28"/>
          <w:lang w:val="en-US" w:eastAsia="ar-SA"/>
        </w:rPr>
        <w:t>novorzhev</w:t>
      </w:r>
      <w:r w:rsidRPr="003174DE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  <w:r w:rsidRPr="003174DE">
        <w:rPr>
          <w:rFonts w:ascii="Times New Roman" w:hAnsi="Times New Roman"/>
          <w:color w:val="000000"/>
          <w:sz w:val="28"/>
          <w:szCs w:val="28"/>
          <w:lang w:val="en-US" w:eastAsia="ar-SA"/>
        </w:rPr>
        <w:t>gosuslugi</w:t>
      </w:r>
      <w:r w:rsidRPr="003174DE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  <w:r w:rsidRPr="003174DE">
        <w:rPr>
          <w:rFonts w:ascii="Times New Roman" w:hAnsi="Times New Roman"/>
          <w:color w:val="000000"/>
          <w:sz w:val="28"/>
          <w:szCs w:val="28"/>
          <w:lang w:val="en-US" w:eastAsia="ar-SA"/>
        </w:rPr>
        <w:t>ru</w:t>
      </w:r>
      <w:r w:rsidRPr="003174DE">
        <w:rPr>
          <w:rFonts w:ascii="Times New Roman" w:hAnsi="Times New Roman"/>
          <w:color w:val="000000"/>
          <w:sz w:val="28"/>
          <w:szCs w:val="28"/>
          <w:lang w:eastAsia="ar-SA"/>
        </w:rPr>
        <w:t>).</w:t>
      </w:r>
    </w:p>
    <w:p w:rsidR="003174DE" w:rsidRPr="003174DE" w:rsidRDefault="003174DE" w:rsidP="00D50C2D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3174DE">
        <w:rPr>
          <w:rFonts w:ascii="Times New Roman" w:hAnsi="Times New Roman"/>
          <w:sz w:val="28"/>
          <w:szCs w:val="28"/>
        </w:rPr>
        <w:t>4. Контроль исполнения настоящего постановления возложить на 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3174DE" w:rsidRDefault="003174DE" w:rsidP="00317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0C2D" w:rsidRPr="003174DE" w:rsidRDefault="00D50C2D" w:rsidP="00317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74DE" w:rsidRPr="00A50803" w:rsidRDefault="003174DE" w:rsidP="00A50803">
      <w:pPr>
        <w:spacing w:after="0" w:line="240" w:lineRule="auto"/>
        <w:jc w:val="both"/>
        <w:rPr>
          <w:rFonts w:ascii="Times New Roman" w:hAnsi="Times New Roman"/>
        </w:rPr>
      </w:pPr>
      <w:r w:rsidRPr="003174DE">
        <w:rPr>
          <w:rFonts w:ascii="Times New Roman" w:hAnsi="Times New Roman"/>
          <w:sz w:val="28"/>
          <w:szCs w:val="28"/>
        </w:rPr>
        <w:t>Глава Новоржевского муниципального окр</w:t>
      </w:r>
      <w:r>
        <w:rPr>
          <w:rFonts w:ascii="Times New Roman" w:hAnsi="Times New Roman"/>
          <w:sz w:val="28"/>
          <w:szCs w:val="28"/>
        </w:rPr>
        <w:t xml:space="preserve">уга                          </w:t>
      </w:r>
      <w:r w:rsidRPr="003174DE">
        <w:rPr>
          <w:rFonts w:ascii="Times New Roman" w:hAnsi="Times New Roman"/>
          <w:sz w:val="28"/>
          <w:szCs w:val="28"/>
        </w:rPr>
        <w:t>Л.М. Трифонова</w:t>
      </w:r>
    </w:p>
    <w:p w:rsidR="00A50803" w:rsidRDefault="00A50803" w:rsidP="00A50803">
      <w:pPr>
        <w:pStyle w:val="ConsPlusNormal"/>
        <w:widowControl/>
        <w:rPr>
          <w:sz w:val="28"/>
          <w:szCs w:val="28"/>
        </w:rPr>
      </w:pPr>
    </w:p>
    <w:p w:rsidR="003174DE" w:rsidRPr="00E10FA1" w:rsidRDefault="00BD2E7E" w:rsidP="003174D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br w:type="page"/>
      </w:r>
      <w:r w:rsidR="003174DE" w:rsidRPr="00E10FA1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lastRenderedPageBreak/>
        <w:t>Приложение</w:t>
      </w:r>
    </w:p>
    <w:p w:rsidR="003174DE" w:rsidRPr="00E10FA1" w:rsidRDefault="003174DE" w:rsidP="003174D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E10FA1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к постановлению Администрации</w:t>
      </w:r>
    </w:p>
    <w:p w:rsidR="003174DE" w:rsidRPr="00E10FA1" w:rsidRDefault="003174DE" w:rsidP="003174D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E10FA1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Новоржевского муниципального округа</w:t>
      </w:r>
    </w:p>
    <w:p w:rsidR="003174DE" w:rsidRPr="00E10FA1" w:rsidRDefault="003174DE" w:rsidP="003174D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E10FA1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от </w:t>
      </w:r>
      <w:r w:rsidR="00E10FA1" w:rsidRPr="00E10FA1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06.02.2026 №54</w:t>
      </w:r>
    </w:p>
    <w:p w:rsidR="003174DE" w:rsidRDefault="003174DE" w:rsidP="00DE2F0B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3174DE" w:rsidRPr="00335019" w:rsidRDefault="003174DE" w:rsidP="003174D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6A2730" w:rsidRPr="00DE2F0B" w:rsidRDefault="006A2730" w:rsidP="00DE2F0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r w:rsidRPr="00335019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</w:t>
      </w:r>
      <w:r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 xml:space="preserve">огии терроризма на территории </w:t>
      </w:r>
      <w:r w:rsidR="003174DE" w:rsidRPr="003174DE">
        <w:rPr>
          <w:rFonts w:ascii="Times New Roman" w:hAnsi="Times New Roman"/>
          <w:b/>
          <w:sz w:val="28"/>
          <w:szCs w:val="28"/>
        </w:rPr>
        <w:t>Новоржевского муниципального округа</w:t>
      </w:r>
    </w:p>
    <w:p w:rsidR="006A2730" w:rsidRPr="00335019" w:rsidRDefault="006A2730" w:rsidP="00FC6A85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6A2730" w:rsidRPr="00335019" w:rsidRDefault="00055B01" w:rsidP="001D09F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Общее положение</w:t>
      </w:r>
    </w:p>
    <w:p w:rsidR="006A2730" w:rsidRPr="00335019" w:rsidRDefault="006A2730" w:rsidP="00DE2F0B">
      <w:pPr>
        <w:pStyle w:val="ConsPlusNormal"/>
        <w:rPr>
          <w:sz w:val="28"/>
          <w:szCs w:val="28"/>
        </w:rPr>
      </w:pP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1. 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на территории округа, направлено на ре</w:t>
      </w:r>
      <w:r>
        <w:rPr>
          <w:sz w:val="28"/>
          <w:szCs w:val="28"/>
        </w:rPr>
        <w:t>ализацию полномочий муниципального образо</w:t>
      </w:r>
      <w:r w:rsidR="003174DE">
        <w:rPr>
          <w:sz w:val="28"/>
          <w:szCs w:val="28"/>
        </w:rPr>
        <w:t>вания «Новоржевский муниципальный округ»</w:t>
      </w:r>
      <w:r w:rsidRPr="00335019">
        <w:rPr>
          <w:sz w:val="28"/>
          <w:szCs w:val="28"/>
        </w:rPr>
        <w:t>, предусмотренных статьей 5.2 Федерального закона от 06.03.2006 № 35-ФЗ «О противодействии терроризму».</w:t>
      </w:r>
    </w:p>
    <w:p w:rsidR="003174DE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 xml:space="preserve">2. Настоящее Положение в соответствии с действующим законодательством Российской Федерации определяет правовые и организационные основы осуществления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</w:t>
      </w:r>
      <w:r>
        <w:rPr>
          <w:sz w:val="28"/>
          <w:szCs w:val="28"/>
        </w:rPr>
        <w:t xml:space="preserve">и </w:t>
      </w:r>
      <w:r w:rsidR="00E10FA1">
        <w:rPr>
          <w:sz w:val="28"/>
          <w:szCs w:val="28"/>
        </w:rPr>
        <w:t xml:space="preserve">иных мероприятий на территории </w:t>
      </w:r>
      <w:r>
        <w:rPr>
          <w:sz w:val="28"/>
          <w:szCs w:val="28"/>
        </w:rPr>
        <w:t xml:space="preserve">муниципального образования </w:t>
      </w:r>
      <w:r w:rsidR="003174DE">
        <w:rPr>
          <w:sz w:val="28"/>
          <w:szCs w:val="28"/>
        </w:rPr>
        <w:t>«</w:t>
      </w:r>
      <w:r w:rsidR="00FD54EA">
        <w:rPr>
          <w:sz w:val="28"/>
          <w:szCs w:val="28"/>
        </w:rPr>
        <w:t>Новоржевский муниципальный округ</w:t>
      </w:r>
      <w:r w:rsidR="003174DE">
        <w:rPr>
          <w:sz w:val="28"/>
          <w:szCs w:val="28"/>
        </w:rPr>
        <w:t>».</w:t>
      </w:r>
    </w:p>
    <w:p w:rsidR="003F2BD8" w:rsidRDefault="006A2730" w:rsidP="00A50803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3. Для целей настоящего Положения применяется понятие "информационно-пропагандистские мероприятия по разъяснению сущности терроризма и его общественной опасности, а также формирование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</w:t>
      </w:r>
      <w:r>
        <w:rPr>
          <w:sz w:val="28"/>
          <w:szCs w:val="28"/>
        </w:rPr>
        <w:t>ероприятий на террито</w:t>
      </w:r>
      <w:r w:rsidR="003174DE">
        <w:rPr>
          <w:sz w:val="28"/>
          <w:szCs w:val="28"/>
        </w:rPr>
        <w:t>рии Новоржевского муниципального округа</w:t>
      </w:r>
      <w:r>
        <w:rPr>
          <w:sz w:val="28"/>
          <w:szCs w:val="28"/>
        </w:rPr>
        <w:t xml:space="preserve"> </w:t>
      </w:r>
      <w:r w:rsidRPr="00335019">
        <w:rPr>
          <w:sz w:val="28"/>
          <w:szCs w:val="28"/>
        </w:rPr>
        <w:t>- это комплекс информационно-просветительских, информационно-пропагандистских мероприятий среди всех групп насе</w:t>
      </w:r>
      <w:r w:rsidR="003174DE">
        <w:rPr>
          <w:sz w:val="28"/>
          <w:szCs w:val="28"/>
        </w:rPr>
        <w:t>ления Новоржевского муниципального округа</w:t>
      </w:r>
      <w:r w:rsidRPr="00335019">
        <w:rPr>
          <w:sz w:val="28"/>
          <w:szCs w:val="28"/>
        </w:rPr>
        <w:t>, направленный на формирование неприятия идеологии терроризма.</w:t>
      </w:r>
    </w:p>
    <w:p w:rsidR="00A50803" w:rsidRPr="00A50803" w:rsidRDefault="00A50803" w:rsidP="00A50803">
      <w:pPr>
        <w:pStyle w:val="ConsPlusNormal"/>
        <w:jc w:val="both"/>
        <w:rPr>
          <w:sz w:val="22"/>
          <w:szCs w:val="22"/>
        </w:rPr>
      </w:pPr>
    </w:p>
    <w:p w:rsidR="006A2730" w:rsidRPr="00335019" w:rsidRDefault="006A2730" w:rsidP="001D09F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5019">
        <w:rPr>
          <w:rFonts w:ascii="Times New Roman" w:hAnsi="Times New Roman" w:cs="Times New Roman"/>
          <w:sz w:val="28"/>
          <w:szCs w:val="28"/>
        </w:rPr>
        <w:t>II. О</w:t>
      </w:r>
      <w:r w:rsidR="00055B01">
        <w:rPr>
          <w:rFonts w:ascii="Times New Roman" w:hAnsi="Times New Roman" w:cs="Times New Roman"/>
          <w:sz w:val="28"/>
          <w:szCs w:val="28"/>
        </w:rPr>
        <w:t>сновные цели и задачи</w:t>
      </w:r>
    </w:p>
    <w:p w:rsidR="006A2730" w:rsidRPr="00335019" w:rsidRDefault="006A2730" w:rsidP="001D09FF">
      <w:pPr>
        <w:pStyle w:val="ConsPlusNormal"/>
        <w:rPr>
          <w:sz w:val="28"/>
          <w:szCs w:val="28"/>
        </w:rPr>
      </w:pP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 xml:space="preserve">4. Основными целями информационно-пропагандистских мероприятий по разъяснению сущности терроризма и его общественной опасности, а </w:t>
      </w:r>
      <w:r w:rsidRPr="00335019">
        <w:rPr>
          <w:sz w:val="28"/>
          <w:szCs w:val="28"/>
        </w:rPr>
        <w:lastRenderedPageBreak/>
        <w:t>также формированию у граждан неприятия идеологии терроризма являются: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1) противодействие террор</w:t>
      </w:r>
      <w:r>
        <w:rPr>
          <w:sz w:val="28"/>
          <w:szCs w:val="28"/>
        </w:rPr>
        <w:t xml:space="preserve">изму на </w:t>
      </w:r>
      <w:r w:rsidR="003174DE">
        <w:rPr>
          <w:sz w:val="28"/>
          <w:szCs w:val="28"/>
        </w:rPr>
        <w:t>территории Новоржевского муниципального округа</w:t>
      </w:r>
      <w:r>
        <w:rPr>
          <w:sz w:val="28"/>
          <w:szCs w:val="28"/>
        </w:rPr>
        <w:t>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2) формирование единого антитеррористического информационного сообщества на основе постоянно действующих и взаимодействующих информационных ресурсов;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3) оказание позитивного воздействия на граждан с целью формирования у них неприятия идеологии терроризма;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4) формирование толерантности и межэтнической культуры среди населения, особенно в молодежной среде, профилактика агрессивного поведения;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5) недопущение радикализации различных групп насе</w:t>
      </w:r>
      <w:r>
        <w:rPr>
          <w:sz w:val="28"/>
          <w:szCs w:val="28"/>
        </w:rPr>
        <w:t>ления на территор</w:t>
      </w:r>
      <w:r w:rsidR="003174DE">
        <w:rPr>
          <w:sz w:val="28"/>
          <w:szCs w:val="28"/>
        </w:rPr>
        <w:t>ии Новоржевского муниципального округа</w:t>
      </w:r>
      <w:r w:rsidRPr="00335019">
        <w:rPr>
          <w:sz w:val="28"/>
          <w:szCs w:val="28"/>
        </w:rPr>
        <w:t>, прежде всего молодежи, и вовлечения их в террористическую деятельность;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6) снижение социальной напряженности, обеспечение общественно-политической и социально-экономической стабильности на террит</w:t>
      </w:r>
      <w:r w:rsidR="003174DE">
        <w:rPr>
          <w:sz w:val="28"/>
          <w:szCs w:val="28"/>
        </w:rPr>
        <w:t>ории Новоржевского муниципального округа</w:t>
      </w:r>
      <w:r>
        <w:rPr>
          <w:sz w:val="28"/>
          <w:szCs w:val="28"/>
        </w:rPr>
        <w:t>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7) предупреждение и пресечение распространения идеологии терроризма.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5. Основными задачами организации и проведения информационно-пропагандистских мероприятий, направленных на раскрытие сущности и разъяснения общественной опасности терроризма, оказание позитивного воздействия на граждан с целью формирования у них неприятия идеологии терроризма являются: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1) информирование населения по вопросам противодействия терроризму;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2) проведение разъяснительно-воспитательной работы среди детей и молодежи, направленной на формирование культуры межэтнического, межконфессионального общения и навыков личной безопасности;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3) информационно-пропагандистская</w:t>
      </w:r>
      <w:r>
        <w:rPr>
          <w:sz w:val="28"/>
          <w:szCs w:val="28"/>
        </w:rPr>
        <w:t xml:space="preserve"> </w:t>
      </w:r>
      <w:r w:rsidR="003174DE">
        <w:rPr>
          <w:sz w:val="28"/>
          <w:szCs w:val="28"/>
        </w:rPr>
        <w:t>работа среди населения Новоржевского муниципального округа</w:t>
      </w:r>
      <w:r w:rsidRPr="00335019">
        <w:rPr>
          <w:sz w:val="28"/>
          <w:szCs w:val="28"/>
        </w:rPr>
        <w:t>, направленная на устранение причин и условий, способствующих совершению действий экстремистского и террористического характера;</w:t>
      </w:r>
    </w:p>
    <w:p w:rsidR="006A2730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4) недопущение пропаганды и публичного демонстрирования нацистской атрибутики и символики, сходных с нацистской до степени смешения, наличия свастики и иных элементов экстремистской направленности на объектах.</w:t>
      </w:r>
    </w:p>
    <w:p w:rsidR="003F2BD8" w:rsidRDefault="003F2BD8" w:rsidP="00A50803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6A2730" w:rsidRPr="00335019" w:rsidRDefault="006A2730" w:rsidP="00055B0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5019">
        <w:rPr>
          <w:rFonts w:ascii="Times New Roman" w:hAnsi="Times New Roman" w:cs="Times New Roman"/>
          <w:sz w:val="28"/>
          <w:szCs w:val="28"/>
        </w:rPr>
        <w:t>III. О</w:t>
      </w:r>
      <w:r w:rsidR="00055B01">
        <w:rPr>
          <w:rFonts w:ascii="Times New Roman" w:hAnsi="Times New Roman" w:cs="Times New Roman"/>
          <w:sz w:val="28"/>
          <w:szCs w:val="28"/>
        </w:rPr>
        <w:t xml:space="preserve">сновные направления информационно-пропагандистских мероприятий по разъяснению сущности терроризма и его общественной безопасности, а также формирования у граждан неприятия идеологии терроризма </w:t>
      </w:r>
    </w:p>
    <w:p w:rsidR="006A2730" w:rsidRPr="00335019" w:rsidRDefault="006A2730" w:rsidP="001D09FF">
      <w:pPr>
        <w:pStyle w:val="ConsPlusNormal"/>
        <w:rPr>
          <w:sz w:val="28"/>
          <w:szCs w:val="28"/>
        </w:rPr>
      </w:pP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 xml:space="preserve">6. Основными направлениями проведения информационно-пропагандистских мероприятий по разъяснению сущности терроризма их общественной опасности, а также формированию у граждан неприятия </w:t>
      </w:r>
      <w:r w:rsidRPr="00335019">
        <w:rPr>
          <w:sz w:val="28"/>
          <w:szCs w:val="28"/>
        </w:rPr>
        <w:lastRenderedPageBreak/>
        <w:t>идеологии терроризма и экстремистских проявлений являются: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1) организация и проведение информационно-пропагандистских мероприятий, направленных на раскрытие сущности и разъяснение общественной опасности терроризма;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2) разработка и распространение памяток, листовок, размещение актуальной тематической информации в средствах массовой информации, в том числе на официаль</w:t>
      </w:r>
      <w:r w:rsidR="003174DE">
        <w:rPr>
          <w:sz w:val="28"/>
          <w:szCs w:val="28"/>
        </w:rPr>
        <w:t>ном сайте Новоржевского муниципального округа</w:t>
      </w:r>
      <w:r>
        <w:rPr>
          <w:sz w:val="28"/>
          <w:szCs w:val="28"/>
        </w:rPr>
        <w:t>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3) организация и проведение тематических занятий с обучающимися образовательных организаций, детских и подростковых культурно-досуговых учреждений, расположенных и действую</w:t>
      </w:r>
      <w:r>
        <w:rPr>
          <w:sz w:val="28"/>
          <w:szCs w:val="28"/>
        </w:rPr>
        <w:t>щих на территории Вятского сельского поселения</w:t>
      </w:r>
      <w:r w:rsidRPr="00335019">
        <w:rPr>
          <w:sz w:val="28"/>
          <w:szCs w:val="28"/>
        </w:rPr>
        <w:t>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4) проведение постоянной разъяснительной работы среди мол</w:t>
      </w:r>
      <w:r>
        <w:rPr>
          <w:sz w:val="28"/>
          <w:szCs w:val="28"/>
        </w:rPr>
        <w:t>одежи Вятского сельского поселения</w:t>
      </w:r>
      <w:r w:rsidRPr="00335019">
        <w:rPr>
          <w:sz w:val="28"/>
          <w:szCs w:val="28"/>
        </w:rPr>
        <w:t xml:space="preserve"> в форме бесед, семинаров, тематических публичных мероприятий, направленных на разъяснение сущности терроризма и его общественной опасности, гармонизацию межэтнических и межкультурных отношений, а также формированию у молодежи неприятия идеологии терроризма и экстремистских проявлений;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5) приобретение, изготовление и использование наглядных пособий, учебно-методических пособий, видеороликов, кино- и видеофильмов по антитеррористической тематике, толерантного отношения к людям других национальностей и религиозных конфессий с целью формирования у населения неприятия терроризма и экстремизма как явлений, а также уважительного отношения к культуре и традициям народов, проживаю</w:t>
      </w:r>
      <w:r>
        <w:rPr>
          <w:sz w:val="28"/>
          <w:szCs w:val="28"/>
        </w:rPr>
        <w:t>щих на террито</w:t>
      </w:r>
      <w:r w:rsidR="003174DE">
        <w:rPr>
          <w:sz w:val="28"/>
          <w:szCs w:val="28"/>
        </w:rPr>
        <w:t>рии Новоржевского муниципального округа</w:t>
      </w:r>
      <w:r w:rsidRPr="00335019">
        <w:rPr>
          <w:sz w:val="28"/>
          <w:szCs w:val="28"/>
        </w:rPr>
        <w:t>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6) проведение мониторинга местных печатных СМИ, электронных СМИ и социальных сетей информационно-телекоммуникационной сети Интернет с целью выявления негативных социальных явлений и ситуаций;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7) использование местных средств массовой информации и информационно-телекоммуникационной сети Интернет, а также средств наружной рекламы для оказания профилактического воздействия на лиц, наиболее подверженных или попавших под влияние идеологии терроризма;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8) участие в выявлении и привлечении к ответственности в соответствии с действующим законодательством лиц, распространяющих печатную, кино-, фото-, аудио- и видеопродукцию, направленную на пропаганду идеологии терроризма, экстремистских идей, возбуждение социальной, расовой, национальной и религиозной розни, а также пропагандирующих фашизм, шовинизм, антисемитизм и национально-экстремистские взгляды;</w:t>
      </w:r>
    </w:p>
    <w:p w:rsidR="006A2730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9) организация и проведение на терри</w:t>
      </w:r>
      <w:r w:rsidR="003174DE">
        <w:rPr>
          <w:sz w:val="28"/>
          <w:szCs w:val="28"/>
        </w:rPr>
        <w:t>тории Новоржевского муниципального округа</w:t>
      </w:r>
      <w:r>
        <w:rPr>
          <w:sz w:val="28"/>
          <w:szCs w:val="28"/>
        </w:rPr>
        <w:t xml:space="preserve"> </w:t>
      </w:r>
      <w:r w:rsidRPr="00335019">
        <w:rPr>
          <w:sz w:val="28"/>
          <w:szCs w:val="28"/>
        </w:rPr>
        <w:t>мероприятий, приуроченных к Дню солидарности в борьбе с терроризмом.</w:t>
      </w:r>
    </w:p>
    <w:p w:rsidR="006A2730" w:rsidRPr="00335019" w:rsidRDefault="006A2730" w:rsidP="001D09FF">
      <w:pPr>
        <w:pStyle w:val="ConsPlusNormal"/>
        <w:rPr>
          <w:sz w:val="28"/>
          <w:szCs w:val="28"/>
        </w:rPr>
      </w:pPr>
    </w:p>
    <w:p w:rsidR="00DE2F0B" w:rsidRDefault="006A2730" w:rsidP="00943B9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5019">
        <w:rPr>
          <w:rFonts w:ascii="Times New Roman" w:hAnsi="Times New Roman" w:cs="Times New Roman"/>
          <w:sz w:val="28"/>
          <w:szCs w:val="28"/>
        </w:rPr>
        <w:t xml:space="preserve">IV. </w:t>
      </w:r>
      <w:r w:rsidR="00DE2F0B">
        <w:rPr>
          <w:rFonts w:ascii="Times New Roman" w:hAnsi="Times New Roman" w:cs="Times New Roman"/>
          <w:sz w:val="28"/>
          <w:szCs w:val="28"/>
        </w:rPr>
        <w:t xml:space="preserve">Организация информационно-пропагандистских мероприятий по </w:t>
      </w:r>
      <w:r w:rsidR="00DE2F0B">
        <w:rPr>
          <w:rFonts w:ascii="Times New Roman" w:hAnsi="Times New Roman" w:cs="Times New Roman"/>
          <w:sz w:val="28"/>
          <w:szCs w:val="28"/>
        </w:rPr>
        <w:lastRenderedPageBreak/>
        <w:t>разъяснению сущности терроризма и его общественной безопасности, а также формирования у граждан неприятия идеологии терроризма</w:t>
      </w:r>
    </w:p>
    <w:p w:rsidR="00DE2F0B" w:rsidRDefault="00DE2F0B" w:rsidP="00DE2F0B">
      <w:pPr>
        <w:pStyle w:val="ConsPlusNormal"/>
        <w:ind w:firstLine="709"/>
        <w:jc w:val="both"/>
        <w:rPr>
          <w:sz w:val="28"/>
          <w:szCs w:val="28"/>
        </w:rPr>
      </w:pP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7. С целью реализации основных направлений проведения информационно-пропагандистских мероприятий по разъяснению сущности терроризма и его общественной опасности, формированию у граждан неприятия идеологии терроризма, а также формированию на террит</w:t>
      </w:r>
      <w:r w:rsidR="00055B01">
        <w:rPr>
          <w:sz w:val="28"/>
          <w:szCs w:val="28"/>
        </w:rPr>
        <w:t>ории Новоржевского муниципального округа</w:t>
      </w:r>
      <w:r>
        <w:rPr>
          <w:sz w:val="28"/>
          <w:szCs w:val="28"/>
        </w:rPr>
        <w:t xml:space="preserve"> </w:t>
      </w:r>
      <w:r w:rsidRPr="00335019">
        <w:rPr>
          <w:sz w:val="28"/>
          <w:szCs w:val="28"/>
        </w:rPr>
        <w:t>антитеррористического информационного сообщества, участие в информационно-пропаганд</w:t>
      </w:r>
      <w:r w:rsidR="003174DE">
        <w:rPr>
          <w:sz w:val="28"/>
          <w:szCs w:val="28"/>
        </w:rPr>
        <w:t>истских мероприятиях принимает А</w:t>
      </w:r>
      <w:r w:rsidRPr="00335019">
        <w:rPr>
          <w:sz w:val="28"/>
          <w:szCs w:val="28"/>
        </w:rPr>
        <w:t>дминист</w:t>
      </w:r>
      <w:r>
        <w:rPr>
          <w:sz w:val="28"/>
          <w:szCs w:val="28"/>
        </w:rPr>
        <w:t>рац</w:t>
      </w:r>
      <w:r w:rsidR="003174DE">
        <w:rPr>
          <w:sz w:val="28"/>
          <w:szCs w:val="28"/>
        </w:rPr>
        <w:t>ия Новоржевского муниципального округа</w:t>
      </w:r>
      <w:r w:rsidRPr="00335019">
        <w:rPr>
          <w:sz w:val="28"/>
          <w:szCs w:val="28"/>
        </w:rPr>
        <w:t>, муниципальные учреждения, расположенные и действующие на терри</w:t>
      </w:r>
      <w:r w:rsidR="00055B01">
        <w:rPr>
          <w:sz w:val="28"/>
          <w:szCs w:val="28"/>
        </w:rPr>
        <w:t>тории Новоржевского муниципального округа</w:t>
      </w:r>
      <w:r w:rsidRPr="00335019">
        <w:rPr>
          <w:sz w:val="28"/>
          <w:szCs w:val="28"/>
        </w:rPr>
        <w:t>, в рамках законодательства Российской Федерации,  муниципальных нормативно-правовых актов, а также в пределах решения своих уставных задач и компетенции.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8. Основными направлениями участия в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являются: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1) организация и проведение с обучающимися образовательных учреждений тематических занятий, направленных на гармонизацию межэтнических и межкультурных отношений, профилактику проявлений ксенофобии и укрепление толерантности, в том числе конкурсов, социальной рекламы, лекций, вечеров вопросов и ответов, консультаций, показов учебных фильмов;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2) организация и проведение занятий с детьми дошкольного возраста, включая игры, викторины и иные мероприятия, направленные на формирование уважения, принятие и понимание богатого многообразия культур народов;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3) поддержание молодежных общественных объединений, стоящих на патриотических позициях;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4) оказание содействия развитию добровольного движения самостоятельной активности граждан по противодействию терроризму и экстремизму;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5) размещение на информационных уличных стендах информации (в том числе оперативной информации) для населения по вопросам противодействия терроризму;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6) организация и проведение пропагандистских и агитационных мероприятий по вопросам противодействия терроризму (разработка и распространение памяток, листовок, пособий) среди населения;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7) приобретение и использование учебно-наглядных пособий, видеофильмов по тематике толерантного поведения к людям других национальностей и религиозных конфессий, антитеррористической и антиэкстремистской направленности в целях укрепления толерантности, формирования уважительного отношения населения к культуре и традициям народов;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lastRenderedPageBreak/>
        <w:t>8) проведение разъяснительной работы с молодежью в форме бесед, семинаров, "круглых столов";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9) разъяснение населению понятий и терминов, содержащихся в действующем законодательстве, касающихся ответственности за действия, направленные на возбуждение социальной, расовой, национальной и религиозной розни в средствах массовой информации;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10) проверка объектов муниципальной собственности на предмет наличия нацистской атрибутики или символики, иных элементов атрибутики или символики экстремистской направленности;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11) выступление инициаторами проведения конкурсов творческих проектов по проблемам толерантности, поощрять и развивать культурно-массовые мероприятия в школьных коллективах, направленные на гармонизацию межнациональных и межконфессиональных отношений;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12) опубликование в местные средствах массовой информации и размещение на официальном сайте муниципального образования статей по антитеррористической тематике и дискредитации идеологии терроризма.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9. Рекомендовать руководителям организаций, учреждений, предприятий: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1) проводить обучения персонала способам предупреждения террористических угроз, порядку действий при их возникновении, а также при ликвидации последствий их проявлений;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2) размещать на территории подчиненных объектов информационных стендов по профилактике терроризма;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3) распространять среди персонала листовки и памятки с полезной информацией по способам предупреждения террористических угроз, порядку действий при их возникновении, а также при ликвидации последствий их проявлений;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4) использовать местные средства массовой информации, официальные информационные сайты, средства наружной рекламы для размещения социально значимой информации по разъяснению сущности терроризма и его общественной опасности, а также формирования у граждан неприятия идеологии терроризма;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5) проводить ежегодно в преддверии 3 сентября мероприятия, посвященные Дню солидарности в борьбе с терроризмом;</w:t>
      </w:r>
    </w:p>
    <w:p w:rsidR="006A2730" w:rsidRPr="00335019" w:rsidRDefault="006A2730" w:rsidP="00DE2F0B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 xml:space="preserve">6) приглашать для организации и проведения мероприятий представителей прокуратуры, правоохранительных органов, а также ветеранов боевых действий - </w:t>
      </w:r>
      <w:r w:rsidR="00DE2F0B">
        <w:rPr>
          <w:sz w:val="28"/>
          <w:szCs w:val="28"/>
        </w:rPr>
        <w:t>участников контртеррористической операции</w:t>
      </w:r>
      <w:r w:rsidRPr="00335019">
        <w:rPr>
          <w:sz w:val="28"/>
          <w:szCs w:val="28"/>
        </w:rPr>
        <w:t>;</w:t>
      </w:r>
    </w:p>
    <w:p w:rsidR="00E468E9" w:rsidRPr="00E10FA1" w:rsidRDefault="006A2730" w:rsidP="00E10FA1">
      <w:pPr>
        <w:pStyle w:val="ConsPlusNormal"/>
        <w:ind w:firstLine="709"/>
        <w:jc w:val="both"/>
        <w:rPr>
          <w:sz w:val="28"/>
          <w:szCs w:val="28"/>
        </w:rPr>
      </w:pPr>
      <w:r w:rsidRPr="00335019">
        <w:rPr>
          <w:sz w:val="28"/>
          <w:szCs w:val="28"/>
        </w:rPr>
        <w:t>7) проверять подведомственные объекты на предмет наличия нацистской атрибутики или символики, иных элементов атрибутики или символик</w:t>
      </w:r>
      <w:r w:rsidR="00E10FA1">
        <w:rPr>
          <w:sz w:val="28"/>
          <w:szCs w:val="28"/>
        </w:rPr>
        <w:t>и экстремистской направленности</w:t>
      </w:r>
    </w:p>
    <w:p w:rsidR="00E468E9" w:rsidRDefault="00E468E9" w:rsidP="00850353">
      <w:pPr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E468E9" w:rsidRDefault="00E468E9" w:rsidP="00850353">
      <w:pPr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E468E9" w:rsidRDefault="00E468E9" w:rsidP="00850353">
      <w:pPr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</w:p>
    <w:p w:rsidR="00E468E9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sectPr w:rsidR="00E468E9" w:rsidSect="00A50803">
          <w:pgSz w:w="11906" w:h="16838"/>
          <w:pgMar w:top="1021" w:right="851" w:bottom="851" w:left="1701" w:header="709" w:footer="709" w:gutter="0"/>
          <w:cols w:space="708"/>
          <w:docGrid w:linePitch="360"/>
        </w:sectPr>
      </w:pP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lastRenderedPageBreak/>
        <w:t>Приложение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к </w:t>
      </w:r>
      <w:r w:rsidRPr="00D50C2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Положению об организации и проведении 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информационно-пропагандистских мероприятий 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по разъяснению сущности терроризма и его 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общественной опасности, а также по 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формированию у граждан неприятия идеологии 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терроризма на территории </w:t>
      </w:r>
      <w:r w:rsidRPr="00D50C2D">
        <w:rPr>
          <w:rFonts w:ascii="Times New Roman" w:hAnsi="Times New Roman"/>
          <w:sz w:val="24"/>
          <w:szCs w:val="24"/>
        </w:rPr>
        <w:t xml:space="preserve">Новоржевского 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D50C2D">
        <w:rPr>
          <w:rFonts w:ascii="Times New Roman" w:hAnsi="Times New Roman"/>
          <w:sz w:val="24"/>
          <w:szCs w:val="24"/>
        </w:rPr>
        <w:t>муниципального округа</w:t>
      </w:r>
    </w:p>
    <w:p w:rsidR="00E468E9" w:rsidRPr="00D50C2D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D50C2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от </w:t>
      </w:r>
      <w:r w:rsidR="00E10FA1" w:rsidRPr="00D50C2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06.02.2026</w:t>
      </w:r>
      <w:r w:rsidR="00D50C2D" w:rsidRPr="00D50C2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№54</w:t>
      </w:r>
    </w:p>
    <w:p w:rsidR="00E468E9" w:rsidRDefault="00E468E9" w:rsidP="00E468E9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E468E9" w:rsidRDefault="00E468E9" w:rsidP="00E468E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ПЛАН</w:t>
      </w:r>
    </w:p>
    <w:p w:rsidR="00E468E9" w:rsidRDefault="00E468E9" w:rsidP="00E468E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мероприятий </w:t>
      </w:r>
      <w:r w:rsidRPr="00E468E9">
        <w:rPr>
          <w:rFonts w:ascii="Times New Roman" w:hAnsi="Times New Roman"/>
          <w:sz w:val="28"/>
          <w:szCs w:val="28"/>
        </w:rPr>
        <w:t>о предупреждении и пресечении экстремистской деятельности</w:t>
      </w:r>
      <w:r>
        <w:rPr>
          <w:rFonts w:ascii="Times New Roman" w:hAnsi="Times New Roman"/>
          <w:sz w:val="28"/>
          <w:szCs w:val="28"/>
        </w:rPr>
        <w:t xml:space="preserve"> на территории Новоржевского муниципального округа</w:t>
      </w:r>
    </w:p>
    <w:p w:rsidR="00E468E9" w:rsidRDefault="00E468E9" w:rsidP="00E468E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6395"/>
        <w:gridCol w:w="4820"/>
        <w:gridCol w:w="1701"/>
        <w:gridCol w:w="1134"/>
      </w:tblGrid>
      <w:tr w:rsidR="00DB5334" w:rsidTr="00DB5334">
        <w:trPr>
          <w:tblHeader/>
        </w:trPr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  <w:t xml:space="preserve">Мероприятия 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  <w:t>Ответственный исполнитель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  <w:t xml:space="preserve">Срок 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  <w:t>Приме-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6"/>
                <w:szCs w:val="26"/>
                <w:lang w:eastAsia="zh-CN" w:bidi="hi-IN"/>
              </w:rPr>
              <w:t xml:space="preserve">чание </w:t>
            </w: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молодежи, возникновение у нее заинтересованности в противодействии экстремизму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Отдел ГО, ЧС и ЕДДС, отдел образования, отдел  по молодежной политике и спорту  Администрации Новоржевского муниципального округа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DB5334">
              <w:rPr>
                <w:rFonts w:ascii="Times New Roman" w:eastAsia="Times New Roman" w:hAnsi="Times New Roman"/>
                <w:color w:val="34343C"/>
                <w:sz w:val="24"/>
                <w:szCs w:val="24"/>
                <w:lang w:eastAsia="ru-RU"/>
              </w:rPr>
              <w:t>Оформление (обновление)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МОУ «Новоржевская средняя школа»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DB5334">
              <w:rPr>
                <w:rFonts w:ascii="Times New Roman" w:eastAsia="Times New Roman" w:hAnsi="Times New Roman"/>
                <w:color w:val="34343C"/>
                <w:sz w:val="24"/>
                <w:szCs w:val="24"/>
                <w:lang w:eastAsia="ru-RU"/>
              </w:rPr>
              <w:t xml:space="preserve">Обновление материалов информационного стенда по профилактике экстремистских проявлений среди </w:t>
            </w:r>
            <w:r w:rsidR="009322F8" w:rsidRPr="00DB5334">
              <w:rPr>
                <w:rFonts w:ascii="Times New Roman" w:eastAsia="Times New Roman" w:hAnsi="Times New Roman"/>
                <w:color w:val="34343C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МОУ «Новоржевская средняя школа»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Осуществление контроля за обстановкой в местах проведения досуга молодежи с целью своевременного реагирования на факты проявления социальной, национальной и религиозной розни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 xml:space="preserve">Отдел образования, комиссия </w:t>
            </w:r>
            <w:r w:rsidRPr="00DB5334">
              <w:rPr>
                <w:rFonts w:ascii="Times New Roman" w:hAnsi="Times New Roman"/>
                <w:bCs/>
                <w:sz w:val="24"/>
                <w:szCs w:val="24"/>
              </w:rPr>
              <w:t xml:space="preserve">по делам                                   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hAnsi="Times New Roman"/>
                <w:bCs/>
                <w:sz w:val="24"/>
                <w:szCs w:val="24"/>
              </w:rPr>
              <w:t xml:space="preserve">несовершеннолетних </w:t>
            </w:r>
            <w:r w:rsidRPr="00DB5334">
              <w:rPr>
                <w:rFonts w:ascii="Times New Roman" w:hAnsi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DB5334">
              <w:rPr>
                <w:rStyle w:val="1"/>
                <w:rFonts w:ascii="Times New Roman" w:hAnsi="Times New Roman"/>
                <w:sz w:val="24"/>
                <w:szCs w:val="24"/>
              </w:rPr>
              <w:t xml:space="preserve">Проведение в общеобразовательных учреждениях занятий, </w:t>
            </w:r>
            <w:r w:rsidRPr="00DB5334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направленных на воспитание патриотизма, культуры мирного поведения, межнациональной и межконфессиональной дружбы</w:t>
            </w:r>
          </w:p>
        </w:tc>
        <w:tc>
          <w:tcPr>
            <w:tcW w:w="4820" w:type="dxa"/>
          </w:tcPr>
          <w:p w:rsidR="009322F8" w:rsidRPr="00DB5334" w:rsidRDefault="009322F8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lastRenderedPageBreak/>
              <w:t>МОУ «Новоржевская средняя школа»,</w:t>
            </w:r>
          </w:p>
          <w:p w:rsidR="00E468E9" w:rsidRPr="00DB5334" w:rsidRDefault="009322F8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образования </w:t>
            </w:r>
            <w:r w:rsidR="00E468E9" w:rsidRPr="00DB5334">
              <w:rPr>
                <w:rFonts w:ascii="Times New Roman" w:hAnsi="Times New Roman"/>
                <w:sz w:val="24"/>
                <w:szCs w:val="24"/>
              </w:rPr>
              <w:t>Администрации Новоржевского муниципального округа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:rsidR="00E468E9" w:rsidRPr="00DB5334" w:rsidRDefault="009322F8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по </w:t>
            </w: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отдельному плану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Style w:val="1"/>
                <w:rFonts w:ascii="Times New Roman" w:hAnsi="Times New Roman"/>
                <w:sz w:val="24"/>
                <w:szCs w:val="24"/>
              </w:rPr>
              <w:t>Проведение в образовательных учреждениях информационно-пропагандистских, мероприятий по разъяснению истинных целей экстремистских и террористических организаций, а также методов осуществляемой ими вербовки</w:t>
            </w:r>
          </w:p>
        </w:tc>
        <w:tc>
          <w:tcPr>
            <w:tcW w:w="4820" w:type="dxa"/>
          </w:tcPr>
          <w:p w:rsidR="009322F8" w:rsidRPr="00DB5334" w:rsidRDefault="009322F8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МОУ «Новоржевская средняя школа»,</w:t>
            </w:r>
          </w:p>
          <w:p w:rsidR="00E468E9" w:rsidRPr="00DB5334" w:rsidRDefault="009322F8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 xml:space="preserve">отдел образования </w:t>
            </w:r>
            <w:r w:rsidR="00E468E9" w:rsidRPr="00DB5334">
              <w:rPr>
                <w:rFonts w:ascii="Times New Roman" w:hAnsi="Times New Roman"/>
                <w:sz w:val="24"/>
                <w:szCs w:val="24"/>
              </w:rPr>
              <w:t>Администрации Новоржевского муниципального округа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недопущение вовлечения молодежи в экстремистскую деятельность путем воспитания в молодых людях гражданственности, патриотизма и нравственности приобщение молодежи к занятиям творчеством, спортом, повышение роли семьи в предупреждении радикализации молодого поколения</w:t>
            </w:r>
          </w:p>
        </w:tc>
        <w:tc>
          <w:tcPr>
            <w:tcW w:w="4820" w:type="dxa"/>
          </w:tcPr>
          <w:p w:rsidR="009322F8" w:rsidRPr="00DB5334" w:rsidRDefault="009322F8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МОУ «Новоржевская средняя школа»,</w:t>
            </w:r>
          </w:p>
          <w:p w:rsidR="00E468E9" w:rsidRPr="00DB5334" w:rsidRDefault="009322F8" w:rsidP="00DB53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  <w:r w:rsidRPr="00DB533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468E9" w:rsidRPr="00DB5334">
              <w:rPr>
                <w:rFonts w:ascii="Times New Roman" w:hAnsi="Times New Roman"/>
                <w:sz w:val="24"/>
                <w:szCs w:val="24"/>
              </w:rPr>
              <w:t>Администрации Новоржевского муниципального округа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Отдел по молодежной политике, культуре и спорту Администрации Новоржевского муниципального округа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МБУК «Новоржевский РКСК»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цикла военно-патриотических мероприятий с целью привлечения детей и молодежи к деятельности общественных организаций, волонтерских военно-патриотических молодежных и детских объединений, нацеленных на формирование антитеррористического мировоззрения, привитие традиционных российских духовно-нравственных ценностей</w:t>
            </w:r>
          </w:p>
        </w:tc>
        <w:tc>
          <w:tcPr>
            <w:tcW w:w="4820" w:type="dxa"/>
          </w:tcPr>
          <w:p w:rsidR="00E468E9" w:rsidRPr="00DB5334" w:rsidRDefault="009322F8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МБУК «Новоржевский РКСК», о</w:t>
            </w:r>
            <w:r w:rsidR="00E468E9" w:rsidRPr="00DB5334">
              <w:rPr>
                <w:rFonts w:ascii="Times New Roman" w:hAnsi="Times New Roman"/>
                <w:sz w:val="24"/>
                <w:szCs w:val="24"/>
              </w:rPr>
              <w:t>тдел по молодежной политике, культуре и спорту Администрации Новоржевского муниципального округа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Проведение культурно-досуговых, просветительских и спортивных мероприятий направленных на укрепление единства, межнационального и межконфессионального мира и согласия, сохранения и популяризацию культурного наследия народов России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Отдел по молодежной политике, культуре и спорту Администрации Новоржевского муниципального округа</w:t>
            </w:r>
          </w:p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МБУК «Новоржевский РКСК»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 отдельному плану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5334" w:rsidTr="00DB5334">
        <w:tc>
          <w:tcPr>
            <w:tcW w:w="659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395" w:type="dxa"/>
          </w:tcPr>
          <w:p w:rsidR="00E468E9" w:rsidRPr="00DB5334" w:rsidRDefault="00E468E9" w:rsidP="00DB53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5334"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Информирование населения с использованием социальных сетей, мессенджеров и иных средств электронной коммуникации в интересах повышения бдительности и своевременного реагирования правоохранительных органов при выявлении признаков подготовки террористических актов</w:t>
            </w:r>
          </w:p>
        </w:tc>
        <w:tc>
          <w:tcPr>
            <w:tcW w:w="4820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B5334">
              <w:rPr>
                <w:rFonts w:ascii="Times New Roman" w:hAnsi="Times New Roman"/>
                <w:sz w:val="24"/>
                <w:szCs w:val="24"/>
              </w:rPr>
              <w:t>Отдел ГО, ЧС и ЕДДС Администрации Новоржевского муниципального округа</w:t>
            </w:r>
          </w:p>
        </w:tc>
        <w:tc>
          <w:tcPr>
            <w:tcW w:w="1701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B533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постоянно</w:t>
            </w:r>
          </w:p>
        </w:tc>
        <w:tc>
          <w:tcPr>
            <w:tcW w:w="1134" w:type="dxa"/>
          </w:tcPr>
          <w:p w:rsidR="00E468E9" w:rsidRPr="00DB5334" w:rsidRDefault="00E468E9" w:rsidP="00DB533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E468E9" w:rsidRDefault="00E468E9" w:rsidP="00E468E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9322F8" w:rsidRDefault="009322F8" w:rsidP="00E468E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E468E9" w:rsidRPr="00E468E9" w:rsidRDefault="00E468E9" w:rsidP="00E468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68E9">
        <w:rPr>
          <w:rFonts w:ascii="Times New Roman" w:hAnsi="Times New Roman"/>
          <w:sz w:val="28"/>
          <w:szCs w:val="28"/>
        </w:rPr>
        <w:t xml:space="preserve">Начальник отдела ГО, ЧС и ЕДДС Администрации </w:t>
      </w:r>
    </w:p>
    <w:p w:rsidR="00E468E9" w:rsidRPr="00E468E9" w:rsidRDefault="00E468E9" w:rsidP="00E468E9">
      <w:pPr>
        <w:spacing w:after="0" w:line="240" w:lineRule="auto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r w:rsidRPr="00E468E9">
        <w:rPr>
          <w:rFonts w:ascii="Times New Roman" w:hAnsi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В.Е. Киселев</w:t>
      </w:r>
    </w:p>
    <w:sectPr w:rsidR="00E468E9" w:rsidRPr="00E468E9" w:rsidSect="00E468E9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334" w:rsidRDefault="00DB5334" w:rsidP="00FC6A85">
      <w:pPr>
        <w:spacing w:after="0" w:line="240" w:lineRule="auto"/>
      </w:pPr>
      <w:r>
        <w:separator/>
      </w:r>
    </w:p>
  </w:endnote>
  <w:endnote w:type="continuationSeparator" w:id="1">
    <w:p w:rsidR="00DB5334" w:rsidRDefault="00DB5334" w:rsidP="00FC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334" w:rsidRDefault="00DB5334" w:rsidP="00FC6A85">
      <w:pPr>
        <w:spacing w:after="0" w:line="240" w:lineRule="auto"/>
      </w:pPr>
      <w:r>
        <w:separator/>
      </w:r>
    </w:p>
  </w:footnote>
  <w:footnote w:type="continuationSeparator" w:id="1">
    <w:p w:rsidR="00DB5334" w:rsidRDefault="00DB5334" w:rsidP="00FC6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C3F"/>
    <w:rsid w:val="00055B01"/>
    <w:rsid w:val="00093B94"/>
    <w:rsid w:val="000A1342"/>
    <w:rsid w:val="000A5941"/>
    <w:rsid w:val="000D0603"/>
    <w:rsid w:val="0010612D"/>
    <w:rsid w:val="00151E06"/>
    <w:rsid w:val="00152263"/>
    <w:rsid w:val="00190E7D"/>
    <w:rsid w:val="00195C04"/>
    <w:rsid w:val="001A5AAD"/>
    <w:rsid w:val="001B263F"/>
    <w:rsid w:val="001D09FF"/>
    <w:rsid w:val="001D6BE4"/>
    <w:rsid w:val="001E16A4"/>
    <w:rsid w:val="002469C9"/>
    <w:rsid w:val="0027428E"/>
    <w:rsid w:val="0027747A"/>
    <w:rsid w:val="002A2BA0"/>
    <w:rsid w:val="002B26F3"/>
    <w:rsid w:val="002B2B2C"/>
    <w:rsid w:val="002B3638"/>
    <w:rsid w:val="002B571B"/>
    <w:rsid w:val="002C35E4"/>
    <w:rsid w:val="002F0D80"/>
    <w:rsid w:val="003003B7"/>
    <w:rsid w:val="00305EDF"/>
    <w:rsid w:val="00311789"/>
    <w:rsid w:val="00311CA6"/>
    <w:rsid w:val="003174DE"/>
    <w:rsid w:val="00320390"/>
    <w:rsid w:val="00320722"/>
    <w:rsid w:val="00335019"/>
    <w:rsid w:val="00370E74"/>
    <w:rsid w:val="0037134F"/>
    <w:rsid w:val="00372020"/>
    <w:rsid w:val="00376F35"/>
    <w:rsid w:val="00382E7C"/>
    <w:rsid w:val="003B19A9"/>
    <w:rsid w:val="003B4022"/>
    <w:rsid w:val="003E76B2"/>
    <w:rsid w:val="003F26AB"/>
    <w:rsid w:val="003F2BD8"/>
    <w:rsid w:val="00435473"/>
    <w:rsid w:val="0044538D"/>
    <w:rsid w:val="00485A35"/>
    <w:rsid w:val="00486553"/>
    <w:rsid w:val="004C1422"/>
    <w:rsid w:val="004D127F"/>
    <w:rsid w:val="005270E5"/>
    <w:rsid w:val="005730F6"/>
    <w:rsid w:val="00574E68"/>
    <w:rsid w:val="005A34A4"/>
    <w:rsid w:val="005D5FA9"/>
    <w:rsid w:val="00614ECF"/>
    <w:rsid w:val="00653728"/>
    <w:rsid w:val="006764C0"/>
    <w:rsid w:val="006850E3"/>
    <w:rsid w:val="00685A32"/>
    <w:rsid w:val="006A2730"/>
    <w:rsid w:val="006A5382"/>
    <w:rsid w:val="006C1DEA"/>
    <w:rsid w:val="00716145"/>
    <w:rsid w:val="00730A61"/>
    <w:rsid w:val="00743B9E"/>
    <w:rsid w:val="00782089"/>
    <w:rsid w:val="007900FE"/>
    <w:rsid w:val="007A1CEC"/>
    <w:rsid w:val="008344CC"/>
    <w:rsid w:val="00845F7E"/>
    <w:rsid w:val="00850353"/>
    <w:rsid w:val="008845EE"/>
    <w:rsid w:val="0088683B"/>
    <w:rsid w:val="008B1F08"/>
    <w:rsid w:val="0091566E"/>
    <w:rsid w:val="00917A91"/>
    <w:rsid w:val="009322F8"/>
    <w:rsid w:val="00940344"/>
    <w:rsid w:val="00943B9B"/>
    <w:rsid w:val="00983C06"/>
    <w:rsid w:val="009A06EE"/>
    <w:rsid w:val="009E5C3F"/>
    <w:rsid w:val="009F12B3"/>
    <w:rsid w:val="009F62EF"/>
    <w:rsid w:val="00A50803"/>
    <w:rsid w:val="00A901EA"/>
    <w:rsid w:val="00A90F85"/>
    <w:rsid w:val="00AB410A"/>
    <w:rsid w:val="00B20C64"/>
    <w:rsid w:val="00B4547E"/>
    <w:rsid w:val="00B63E0D"/>
    <w:rsid w:val="00B65E4A"/>
    <w:rsid w:val="00B73F8E"/>
    <w:rsid w:val="00B92950"/>
    <w:rsid w:val="00B95C02"/>
    <w:rsid w:val="00B9661F"/>
    <w:rsid w:val="00BA64E6"/>
    <w:rsid w:val="00BD2E7E"/>
    <w:rsid w:val="00C05A47"/>
    <w:rsid w:val="00C24B21"/>
    <w:rsid w:val="00C40D13"/>
    <w:rsid w:val="00C4128F"/>
    <w:rsid w:val="00C778EA"/>
    <w:rsid w:val="00CA471E"/>
    <w:rsid w:val="00D02555"/>
    <w:rsid w:val="00D20F75"/>
    <w:rsid w:val="00D439A4"/>
    <w:rsid w:val="00D50C2D"/>
    <w:rsid w:val="00D56715"/>
    <w:rsid w:val="00D82D55"/>
    <w:rsid w:val="00DA5F4D"/>
    <w:rsid w:val="00DB3862"/>
    <w:rsid w:val="00DB5334"/>
    <w:rsid w:val="00DC0C96"/>
    <w:rsid w:val="00DC1F1A"/>
    <w:rsid w:val="00DE2F0B"/>
    <w:rsid w:val="00E10FA1"/>
    <w:rsid w:val="00E3764F"/>
    <w:rsid w:val="00E468E9"/>
    <w:rsid w:val="00EA1A9C"/>
    <w:rsid w:val="00EA38A6"/>
    <w:rsid w:val="00ED1654"/>
    <w:rsid w:val="00ED6B83"/>
    <w:rsid w:val="00F00659"/>
    <w:rsid w:val="00F13DA6"/>
    <w:rsid w:val="00F32287"/>
    <w:rsid w:val="00F81D0A"/>
    <w:rsid w:val="00FC2AB5"/>
    <w:rsid w:val="00FC623B"/>
    <w:rsid w:val="00FC6A85"/>
    <w:rsid w:val="00FD04FA"/>
    <w:rsid w:val="00FD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B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uiPriority w:val="99"/>
    <w:rsid w:val="00FC6A85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character" w:styleId="a3">
    <w:name w:val="footnote reference"/>
    <w:basedOn w:val="a0"/>
    <w:uiPriority w:val="99"/>
    <w:rsid w:val="00FC6A85"/>
    <w:rPr>
      <w:rFonts w:cs="Times New Roman"/>
      <w:position w:val="0"/>
      <w:vertAlign w:val="superscript"/>
    </w:rPr>
  </w:style>
  <w:style w:type="paragraph" w:styleId="a4">
    <w:name w:val="Balloon Text"/>
    <w:basedOn w:val="a"/>
    <w:link w:val="a5"/>
    <w:uiPriority w:val="99"/>
    <w:semiHidden/>
    <w:rsid w:val="007A1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A1CE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370E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rmal">
    <w:name w:val="ConsPlusNormal"/>
    <w:link w:val="ConsPlusNormal0"/>
    <w:qFormat/>
    <w:rsid w:val="001D09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174DE"/>
    <w:rPr>
      <w:rFonts w:ascii="Times New Roman" w:eastAsia="Times New Roman" w:hAnsi="Times New Roman"/>
      <w:sz w:val="24"/>
      <w:szCs w:val="24"/>
      <w:lang w:bidi="ar-SA"/>
    </w:rPr>
  </w:style>
  <w:style w:type="table" w:styleId="a6">
    <w:name w:val="Table Grid"/>
    <w:basedOn w:val="a1"/>
    <w:locked/>
    <w:rsid w:val="00E468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E468E9"/>
    <w:rPr>
      <w:color w:val="000000"/>
      <w:spacing w:val="-1"/>
      <w:w w:val="100"/>
      <w:position w:val="0"/>
      <w:sz w:val="25"/>
      <w:szCs w:val="25"/>
      <w:shd w:val="clear" w:color="auto" w:fill="FFFFFF"/>
      <w:vertAlign w:val="baseline"/>
      <w:lang w:val="ru-RU" w:bidi="ar-SA"/>
    </w:rPr>
  </w:style>
  <w:style w:type="paragraph" w:styleId="a7">
    <w:name w:val="header"/>
    <w:basedOn w:val="a"/>
    <w:link w:val="a8"/>
    <w:uiPriority w:val="99"/>
    <w:semiHidden/>
    <w:unhideWhenUsed/>
    <w:rsid w:val="00A50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08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A50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08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FF5E3-5ADC-4578-9BDC-BD55AE7A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Санникова Екатерина Викторовна</dc:creator>
  <cp:keywords/>
  <dc:description/>
  <cp:lastModifiedBy>Пользователь Windows</cp:lastModifiedBy>
  <cp:revision>29</cp:revision>
  <cp:lastPrinted>2026-02-05T12:27:00Z</cp:lastPrinted>
  <dcterms:created xsi:type="dcterms:W3CDTF">2024-01-23T08:55:00Z</dcterms:created>
  <dcterms:modified xsi:type="dcterms:W3CDTF">2026-02-09T14:57:00Z</dcterms:modified>
</cp:coreProperties>
</file>