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87" w:rsidRPr="00485A37" w:rsidRDefault="000C56F6" w:rsidP="006168F4">
      <w:pPr>
        <w:shd w:val="clear" w:color="auto" w:fill="FFFFFF"/>
        <w:tabs>
          <w:tab w:val="left" w:pos="3552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632460" cy="76962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C6E" w:rsidRPr="006168F4" w:rsidRDefault="00046C6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68F4">
        <w:rPr>
          <w:rFonts w:ascii="Times New Roman" w:hAnsi="Times New Roman" w:cs="Times New Roman"/>
          <w:b/>
          <w:bCs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6168F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B190B" w:rsidRPr="006168F4" w:rsidRDefault="005B190B" w:rsidP="008204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046C6E" w:rsidRPr="006168F4" w:rsidRDefault="00046C6E" w:rsidP="005B19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168F4">
        <w:rPr>
          <w:rFonts w:ascii="Times New Roman" w:hAnsi="Times New Roman" w:cs="Times New Roman"/>
          <w:b/>
          <w:bCs/>
          <w:color w:val="000000"/>
          <w:spacing w:val="-12"/>
          <w:sz w:val="36"/>
          <w:szCs w:val="36"/>
        </w:rPr>
        <w:t>ПОСТАНОВЛЕНИЕ</w:t>
      </w:r>
    </w:p>
    <w:p w:rsidR="00046C6E" w:rsidRPr="00820494" w:rsidRDefault="00046C6E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:rsidR="00046C6E" w:rsidRPr="006168F4" w:rsidRDefault="00046C6E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F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r w:rsidR="006168F4" w:rsidRPr="00616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февраля </w:t>
      </w:r>
      <w:r w:rsidR="007714A3" w:rsidRPr="00616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2026 </w:t>
      </w:r>
      <w:r w:rsidR="006168F4" w:rsidRPr="00616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Pr="00616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E4193B" w:rsidRPr="00616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14A3" w:rsidRPr="006168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82</w:t>
      </w:r>
    </w:p>
    <w:p w:rsidR="00046C6E" w:rsidRPr="006168F4" w:rsidRDefault="00E4193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8F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168F4" w:rsidRPr="006168F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168F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46C6E" w:rsidRPr="006168F4">
        <w:rPr>
          <w:rFonts w:ascii="Times New Roman" w:hAnsi="Times New Roman" w:cs="Times New Roman"/>
          <w:color w:val="000000"/>
          <w:sz w:val="24"/>
          <w:szCs w:val="24"/>
        </w:rPr>
        <w:t xml:space="preserve"> г. Новоржев</w:t>
      </w:r>
    </w:p>
    <w:p w:rsidR="00046C6E" w:rsidRDefault="00046C6E" w:rsidP="006168F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68F4" w:rsidRPr="006168F4" w:rsidRDefault="006168F4" w:rsidP="006168F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0494" w:rsidRPr="006168F4" w:rsidRDefault="006168F4" w:rsidP="006168F4">
      <w:pPr>
        <w:spacing w:after="0" w:line="240" w:lineRule="auto"/>
        <w:ind w:right="4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мерах социальной поддержки </w:t>
      </w:r>
      <w:r w:rsidR="00820494" w:rsidRPr="006168F4">
        <w:rPr>
          <w:rFonts w:ascii="Times New Roman" w:hAnsi="Times New Roman" w:cs="Times New Roman"/>
          <w:sz w:val="28"/>
          <w:szCs w:val="28"/>
        </w:rPr>
        <w:t>членов семей мобилизованных граждан и иных военнослужащих, принимающих участие в специальной военной операции</w:t>
      </w:r>
    </w:p>
    <w:p w:rsidR="006168F4" w:rsidRDefault="006168F4" w:rsidP="006168F4">
      <w:pPr>
        <w:spacing w:after="0" w:line="240" w:lineRule="auto"/>
        <w:ind w:right="11"/>
        <w:contextualSpacing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6168F4" w:rsidRDefault="006168F4" w:rsidP="006168F4">
      <w:pPr>
        <w:spacing w:after="0" w:line="240" w:lineRule="auto"/>
        <w:ind w:right="11"/>
        <w:contextualSpacing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:rsidR="00820494" w:rsidRPr="006168F4" w:rsidRDefault="00820494" w:rsidP="006168F4">
      <w:pPr>
        <w:spacing w:after="0" w:line="240" w:lineRule="auto"/>
        <w:ind w:right="1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3E0732" w:rsidRPr="006168F4">
        <w:rPr>
          <w:rFonts w:ascii="Times New Roman" w:hAnsi="Times New Roman" w:cs="Times New Roman"/>
          <w:sz w:val="28"/>
          <w:szCs w:val="28"/>
        </w:rPr>
        <w:t xml:space="preserve">Федеральным законом от 29.12.2012 № N 273-ФЗ «Об образовании в Российской Федерации», </w:t>
      </w:r>
      <w:r w:rsidRPr="006168F4">
        <w:rPr>
          <w:rFonts w:ascii="Times New Roman" w:hAnsi="Times New Roman" w:cs="Times New Roman"/>
          <w:sz w:val="28"/>
          <w:szCs w:val="28"/>
        </w:rPr>
        <w:t>во исполнение Указа Губернатора Псковской области от 12.10.2022 № 193-УГ «О мерах поддержки граждан Российской Федерации, призванных на военную службу по мобилизации и членов их семей» руководствуясь Ус</w:t>
      </w:r>
      <w:r w:rsidR="00D156E9" w:rsidRPr="006168F4">
        <w:rPr>
          <w:rFonts w:ascii="Times New Roman" w:hAnsi="Times New Roman" w:cs="Times New Roman"/>
          <w:sz w:val="28"/>
          <w:szCs w:val="28"/>
        </w:rPr>
        <w:t>тавом Новоржевского муниципального округа</w:t>
      </w:r>
      <w:r w:rsidRPr="006168F4">
        <w:rPr>
          <w:rFonts w:ascii="Times New Roman" w:hAnsi="Times New Roman" w:cs="Times New Roman"/>
          <w:sz w:val="28"/>
          <w:szCs w:val="28"/>
        </w:rPr>
        <w:t xml:space="preserve">, Администрация Новоржевского муниципального округа </w:t>
      </w:r>
      <w:r w:rsidRPr="006168F4">
        <w:rPr>
          <w:rFonts w:ascii="Times New Roman" w:hAnsi="Times New Roman" w:cs="Times New Roman"/>
          <w:b/>
          <w:color w:val="00000A"/>
          <w:sz w:val="28"/>
          <w:szCs w:val="28"/>
        </w:rPr>
        <w:t>ПОСТАНОВЛЯЕТ:</w:t>
      </w:r>
    </w:p>
    <w:p w:rsidR="00820494" w:rsidRPr="006168F4" w:rsidRDefault="00D13228" w:rsidP="006168F4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color w:val="00000A"/>
          <w:sz w:val="28"/>
          <w:szCs w:val="28"/>
        </w:rPr>
        <w:t xml:space="preserve">1. Определить перечень категорий граждан, имеющих право на получение </w:t>
      </w:r>
      <w:r w:rsidR="00820494" w:rsidRPr="006168F4">
        <w:rPr>
          <w:rFonts w:ascii="Times New Roman" w:hAnsi="Times New Roman" w:cs="Times New Roman"/>
          <w:color w:val="00000A"/>
          <w:sz w:val="28"/>
          <w:szCs w:val="28"/>
        </w:rPr>
        <w:t>мер социальной поддержки, установленных настоящим Постановлением:</w:t>
      </w:r>
    </w:p>
    <w:p w:rsidR="00820494" w:rsidRPr="006168F4" w:rsidRDefault="00820494" w:rsidP="006168F4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color w:val="00000A"/>
          <w:sz w:val="28"/>
          <w:szCs w:val="28"/>
        </w:rPr>
        <w:t xml:space="preserve">– </w:t>
      </w:r>
      <w:r w:rsidRPr="006168F4">
        <w:rPr>
          <w:rFonts w:ascii="Times New Roman" w:hAnsi="Times New Roman" w:cs="Times New Roman"/>
          <w:sz w:val="28"/>
          <w:szCs w:val="28"/>
        </w:rPr>
        <w:t xml:space="preserve">члены семей мобилизованных граждан, </w:t>
      </w:r>
      <w:r w:rsidR="00782439" w:rsidRPr="006168F4">
        <w:rPr>
          <w:rFonts w:ascii="Times New Roman" w:hAnsi="Times New Roman" w:cs="Times New Roman"/>
          <w:sz w:val="28"/>
          <w:szCs w:val="28"/>
        </w:rPr>
        <w:t>проживающих</w:t>
      </w:r>
      <w:r w:rsidRPr="006168F4">
        <w:rPr>
          <w:rFonts w:ascii="Times New Roman" w:hAnsi="Times New Roman" w:cs="Times New Roman"/>
          <w:sz w:val="28"/>
          <w:szCs w:val="28"/>
        </w:rPr>
        <w:t xml:space="preserve"> в Псковской области;</w:t>
      </w:r>
    </w:p>
    <w:p w:rsidR="00820494" w:rsidRPr="006168F4" w:rsidRDefault="00820494" w:rsidP="006168F4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 проживающие в Псковской области члены семей военнослужащих ВС РФ, военнослужащих ФСБ, сотрудников Росгвардии, сотрудников ОВД, сотрудников УИС, принимающих (принимавших) участие в специальной военной операции,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операции;</w:t>
      </w:r>
    </w:p>
    <w:p w:rsidR="00820494" w:rsidRPr="006168F4" w:rsidRDefault="00820494" w:rsidP="006168F4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</w:t>
      </w:r>
      <w:r w:rsidR="00EE5247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 xml:space="preserve">проживающие в Псковской области члены семей мобилизованных граждан, военнослужащих ВС РФ, военнослужащих ФСБ, сотрудников Росгвардии, сотрудников ОВД, сотрудников УИС, погибших при исполнении обязанностей военной службы, службы, служебных обязанностей при </w:t>
      </w:r>
      <w:r w:rsidRPr="006168F4">
        <w:rPr>
          <w:rFonts w:ascii="Times New Roman" w:hAnsi="Times New Roman" w:cs="Times New Roman"/>
          <w:sz w:val="28"/>
          <w:szCs w:val="28"/>
        </w:rPr>
        <w:lastRenderedPageBreak/>
        <w:t>участии в специальной военной операции, выполнении специальных задач или умерших вследствие увечья (ранения, травмы, контузии) или заболевания, полученных при исполнении обязанностей военной службы, службы, служебных обязанностей при участии в специальной военной операции, выполнении специальных задач;</w:t>
      </w:r>
    </w:p>
    <w:p w:rsidR="00820494" w:rsidRPr="006168F4" w:rsidRDefault="00820494" w:rsidP="006168F4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</w:t>
      </w:r>
      <w:r w:rsidR="00EE5247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>проживающие в Псковской области члены семей мобилизованных граждан, военнослужащих ВС РФ, военнослужащих ФСБ, сотрудников Росгвардии, сотрудников ОВД, сотрудников УИС, принимавших участие в специальной военной операции, выполнении специальных задач, уволенных с военной службы, службы вследствие увечья (ранения, травмы, контузии) или заболевания, полученных ими при исполнении обязанностей военной службы, службы, служебных обязанностей.</w:t>
      </w:r>
    </w:p>
    <w:p w:rsidR="00820494" w:rsidRPr="006168F4" w:rsidRDefault="00820494" w:rsidP="006168F4">
      <w:pPr>
        <w:spacing w:after="0" w:line="240" w:lineRule="auto"/>
        <w:ind w:right="1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color w:val="00000A"/>
          <w:sz w:val="28"/>
          <w:szCs w:val="28"/>
        </w:rPr>
        <w:t>2. Уста</w:t>
      </w:r>
      <w:r w:rsidR="00782439" w:rsidRPr="006168F4">
        <w:rPr>
          <w:rFonts w:ascii="Times New Roman" w:hAnsi="Times New Roman" w:cs="Times New Roman"/>
          <w:color w:val="00000A"/>
          <w:sz w:val="28"/>
          <w:szCs w:val="28"/>
        </w:rPr>
        <w:t>новить следующие меры социальной</w:t>
      </w:r>
      <w:r w:rsidRPr="006168F4">
        <w:rPr>
          <w:rFonts w:ascii="Times New Roman" w:hAnsi="Times New Roman" w:cs="Times New Roman"/>
          <w:color w:val="00000A"/>
          <w:sz w:val="28"/>
          <w:szCs w:val="28"/>
        </w:rPr>
        <w:t xml:space="preserve"> поддержки: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 освобождение указанных категорий граждан от платы, взимаемой за присмотр и уход за детьми, осваивающими образовательные программы дошкольного образования в</w:t>
      </w:r>
      <w:r w:rsidR="00232C07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организациях;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</w:t>
      </w:r>
      <w:r w:rsidR="00782439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>первоочередное зачисление детей в</w:t>
      </w:r>
      <w:r w:rsidR="00232C07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>муниципальные образовательные организации;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 первоочередной перевод детей в дошкольные образовательные организации и общеобразовательные организации, расположенные рядом с местом проживания членов семей мобилизованных граждан;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</w:t>
      </w:r>
      <w:r w:rsidR="00782439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>обеспечение бесплатным горячим питанием обучающихся, осваивающих образовательные программы начального общего, основного общего и среднего общего образования в общеобразовательных организациях;</w:t>
      </w:r>
    </w:p>
    <w:p w:rsidR="00820494" w:rsidRPr="006168F4" w:rsidRDefault="00782439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 xml:space="preserve">– </w:t>
      </w:r>
      <w:r w:rsidR="00166F3A" w:rsidRPr="006168F4">
        <w:rPr>
          <w:rFonts w:ascii="Times New Roman" w:hAnsi="Times New Roman" w:cs="Times New Roman"/>
          <w:color w:val="292929"/>
          <w:sz w:val="28"/>
          <w:szCs w:val="28"/>
        </w:rPr>
        <w:t>внеочередной прием членов семей мобилизованных граждан, являющихся пожилыми гражданами и (или) инвалидами, признанных в установленном порядке нуждающимися в социальном обслуживании, в организации социального обслуживания, подведомственные Комитету по социальной защите Псковской области, предоставляющие социальные услуги в форме социального обслуживания на дому, в стационарной форме, срочные социальные услуги;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 содействие в оформлении документов, необходимых для получения предусмотренных законодательством социальных и иных выплат, мер социальной поддержки;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68F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782439" w:rsidRPr="006168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color w:val="000000" w:themeColor="text1"/>
          <w:sz w:val="28"/>
          <w:szCs w:val="28"/>
        </w:rPr>
        <w:t>бесплатное оказание</w:t>
      </w:r>
      <w:r w:rsidR="00D13228" w:rsidRPr="006168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 семей мобилизованных граждан</w:t>
      </w:r>
      <w:r w:rsidRPr="006168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психологической помощи</w:t>
      </w:r>
      <w:r w:rsidR="00D13228" w:rsidRPr="006168F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 предоставление детям права бесплатного посещения занятий по дополнительным общеобразовательным программам в образовательных организациях в рамках соответственно государственного или муниципального задания;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 зачисление в первоочередном порядке детей в группы продленного дня в</w:t>
      </w:r>
      <w:r w:rsidR="00232C07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 xml:space="preserve">муниципальных образовательных организациях, реализующих образовательные программы начального общего, основного общего или </w:t>
      </w:r>
      <w:r w:rsidRPr="006168F4"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образования, и освобождение от платы за питание при нахождении в них;</w:t>
      </w:r>
    </w:p>
    <w:p w:rsidR="00820494" w:rsidRPr="006168F4" w:rsidRDefault="00820494" w:rsidP="006168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–</w:t>
      </w:r>
      <w:r w:rsidR="00782439" w:rsidRPr="006168F4">
        <w:rPr>
          <w:rFonts w:ascii="Times New Roman" w:hAnsi="Times New Roman" w:cs="Times New Roman"/>
          <w:sz w:val="28"/>
          <w:szCs w:val="28"/>
        </w:rPr>
        <w:t xml:space="preserve"> </w:t>
      </w:r>
      <w:r w:rsidRPr="006168F4">
        <w:rPr>
          <w:rFonts w:ascii="Times New Roman" w:hAnsi="Times New Roman" w:cs="Times New Roman"/>
          <w:sz w:val="28"/>
          <w:szCs w:val="28"/>
        </w:rPr>
        <w:t>предоставление права льготного посещения организаций культуры на территории муниципально</w:t>
      </w:r>
      <w:r w:rsidR="00261742" w:rsidRPr="006168F4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820494" w:rsidRPr="006168F4" w:rsidRDefault="00232C07" w:rsidP="006168F4">
      <w:pPr>
        <w:tabs>
          <w:tab w:val="left" w:pos="70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>3</w:t>
      </w:r>
      <w:r w:rsidR="00820494" w:rsidRPr="006168F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6168F4" w:rsidRDefault="00232C07" w:rsidP="006168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sz w:val="28"/>
          <w:szCs w:val="28"/>
        </w:rPr>
        <w:t xml:space="preserve">4. </w:t>
      </w:r>
      <w:r w:rsidR="00946225" w:rsidRPr="006168F4">
        <w:rPr>
          <w:rFonts w:ascii="Times New Roman" w:hAnsi="Times New Roman" w:cs="Times New Roman"/>
          <w:sz w:val="28"/>
          <w:szCs w:val="28"/>
          <w:shd w:val="clear" w:color="auto" w:fill="FDFCFA"/>
        </w:rPr>
        <w:t>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820494" w:rsidRPr="006168F4" w:rsidRDefault="00820494" w:rsidP="006168F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6168F4">
        <w:rPr>
          <w:rFonts w:ascii="Times New Roman" w:hAnsi="Times New Roman" w:cs="Times New Roman"/>
          <w:color w:val="00000A"/>
          <w:sz w:val="28"/>
          <w:szCs w:val="28"/>
        </w:rPr>
        <w:t>5. Контроль за исполнением настоящего постановления оставляю за собой.</w:t>
      </w:r>
    </w:p>
    <w:p w:rsidR="00820494" w:rsidRDefault="00820494" w:rsidP="006168F4">
      <w:pPr>
        <w:tabs>
          <w:tab w:val="left" w:pos="708"/>
        </w:tabs>
        <w:spacing w:after="0" w:line="240" w:lineRule="auto"/>
        <w:contextualSpacing/>
        <w:jc w:val="right"/>
        <w:rPr>
          <w:rFonts w:ascii="Times New Roman" w:hAnsi="Times New Roman" w:cs="Times New Roman"/>
          <w:color w:val="00000A"/>
          <w:sz w:val="28"/>
          <w:szCs w:val="28"/>
        </w:rPr>
      </w:pPr>
    </w:p>
    <w:p w:rsidR="006168F4" w:rsidRPr="006168F4" w:rsidRDefault="006168F4" w:rsidP="006168F4">
      <w:pPr>
        <w:tabs>
          <w:tab w:val="left" w:pos="708"/>
        </w:tabs>
        <w:spacing w:after="0" w:line="240" w:lineRule="auto"/>
        <w:contextualSpacing/>
        <w:jc w:val="right"/>
        <w:rPr>
          <w:rFonts w:ascii="Times New Roman" w:hAnsi="Times New Roman" w:cs="Times New Roman"/>
          <w:color w:val="00000A"/>
          <w:sz w:val="28"/>
          <w:szCs w:val="28"/>
        </w:rPr>
      </w:pPr>
    </w:p>
    <w:p w:rsidR="00820494" w:rsidRPr="006168F4" w:rsidRDefault="00820494" w:rsidP="006168F4">
      <w:pPr>
        <w:pStyle w:val="af"/>
        <w:contextualSpacing/>
        <w:rPr>
          <w:sz w:val="28"/>
          <w:szCs w:val="28"/>
        </w:rPr>
      </w:pPr>
      <w:r w:rsidRPr="006168F4">
        <w:rPr>
          <w:sz w:val="28"/>
          <w:szCs w:val="28"/>
        </w:rPr>
        <w:t>Глава Новоржевского</w:t>
      </w:r>
      <w:r w:rsidR="003D7021" w:rsidRPr="006168F4">
        <w:rPr>
          <w:sz w:val="28"/>
          <w:szCs w:val="28"/>
        </w:rPr>
        <w:t xml:space="preserve"> </w:t>
      </w:r>
      <w:r w:rsidRPr="006168F4">
        <w:rPr>
          <w:sz w:val="28"/>
          <w:szCs w:val="28"/>
        </w:rPr>
        <w:t>муниципального округа</w:t>
      </w:r>
      <w:r w:rsidR="003D7021" w:rsidRPr="006168F4">
        <w:rPr>
          <w:sz w:val="28"/>
          <w:szCs w:val="28"/>
        </w:rPr>
        <w:t xml:space="preserve">                          Л.М. Трифонова</w:t>
      </w:r>
    </w:p>
    <w:p w:rsidR="003D4C27" w:rsidRPr="00FE3C73" w:rsidRDefault="003D4C27" w:rsidP="003D4C27">
      <w:pPr>
        <w:pStyle w:val="ConsPlusNormal"/>
        <w:widowControl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D4C27" w:rsidRPr="00FE3C73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F22" w:rsidRDefault="00553F22">
      <w:pPr>
        <w:spacing w:after="0" w:line="240" w:lineRule="auto"/>
      </w:pPr>
      <w:r>
        <w:separator/>
      </w:r>
    </w:p>
  </w:endnote>
  <w:endnote w:type="continuationSeparator" w:id="1">
    <w:p w:rsidR="00553F22" w:rsidRDefault="0055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F22" w:rsidRDefault="00553F22">
      <w:pPr>
        <w:spacing w:after="0" w:line="240" w:lineRule="auto"/>
      </w:pPr>
      <w:r>
        <w:separator/>
      </w:r>
    </w:p>
  </w:footnote>
  <w:footnote w:type="continuationSeparator" w:id="1">
    <w:p w:rsidR="00553F22" w:rsidRDefault="00553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360F"/>
    <w:multiLevelType w:val="hybridMultilevel"/>
    <w:tmpl w:val="68308750"/>
    <w:lvl w:ilvl="0" w:tplc="8940C1A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1F1679"/>
    <w:multiLevelType w:val="hybridMultilevel"/>
    <w:tmpl w:val="283000C0"/>
    <w:lvl w:ilvl="0" w:tplc="05DE6072">
      <w:start w:val="1"/>
      <w:numFmt w:val="decimal"/>
      <w:lvlText w:val="%1. 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1DA85B58"/>
    <w:multiLevelType w:val="hybridMultilevel"/>
    <w:tmpl w:val="283000C0"/>
    <w:lvl w:ilvl="0" w:tplc="05DE6072">
      <w:start w:val="1"/>
      <w:numFmt w:val="decimal"/>
      <w:lvlText w:val="%1. 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20BB4E7F"/>
    <w:multiLevelType w:val="hybridMultilevel"/>
    <w:tmpl w:val="283000C0"/>
    <w:lvl w:ilvl="0" w:tplc="05DE6072">
      <w:start w:val="1"/>
      <w:numFmt w:val="decimal"/>
      <w:lvlText w:val="%1. 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2E5418B2"/>
    <w:multiLevelType w:val="hybridMultilevel"/>
    <w:tmpl w:val="FC6ECB0E"/>
    <w:lvl w:ilvl="0" w:tplc="A5BEDF38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81" w:hanging="360"/>
      </w:pPr>
    </w:lvl>
    <w:lvl w:ilvl="2" w:tplc="0419001B">
      <w:start w:val="1"/>
      <w:numFmt w:val="lowerRoman"/>
      <w:lvlText w:val="%3."/>
      <w:lvlJc w:val="right"/>
      <w:pPr>
        <w:ind w:left="2401" w:hanging="180"/>
      </w:pPr>
    </w:lvl>
    <w:lvl w:ilvl="3" w:tplc="0419000F">
      <w:start w:val="1"/>
      <w:numFmt w:val="decimal"/>
      <w:lvlText w:val="%4."/>
      <w:lvlJc w:val="left"/>
      <w:pPr>
        <w:ind w:left="3121" w:hanging="360"/>
      </w:pPr>
    </w:lvl>
    <w:lvl w:ilvl="4" w:tplc="04190019">
      <w:start w:val="1"/>
      <w:numFmt w:val="lowerLetter"/>
      <w:lvlText w:val="%5."/>
      <w:lvlJc w:val="left"/>
      <w:pPr>
        <w:ind w:left="3841" w:hanging="360"/>
      </w:pPr>
    </w:lvl>
    <w:lvl w:ilvl="5" w:tplc="0419001B">
      <w:start w:val="1"/>
      <w:numFmt w:val="lowerRoman"/>
      <w:lvlText w:val="%6."/>
      <w:lvlJc w:val="right"/>
      <w:pPr>
        <w:ind w:left="4561" w:hanging="180"/>
      </w:pPr>
    </w:lvl>
    <w:lvl w:ilvl="6" w:tplc="0419000F">
      <w:start w:val="1"/>
      <w:numFmt w:val="decimal"/>
      <w:lvlText w:val="%7."/>
      <w:lvlJc w:val="left"/>
      <w:pPr>
        <w:ind w:left="5281" w:hanging="360"/>
      </w:pPr>
    </w:lvl>
    <w:lvl w:ilvl="7" w:tplc="04190019">
      <w:start w:val="1"/>
      <w:numFmt w:val="lowerLetter"/>
      <w:lvlText w:val="%8."/>
      <w:lvlJc w:val="left"/>
      <w:pPr>
        <w:ind w:left="6001" w:hanging="360"/>
      </w:pPr>
    </w:lvl>
    <w:lvl w:ilvl="8" w:tplc="0419001B">
      <w:start w:val="1"/>
      <w:numFmt w:val="lowerRoman"/>
      <w:lvlText w:val="%9."/>
      <w:lvlJc w:val="right"/>
      <w:pPr>
        <w:ind w:left="6721" w:hanging="180"/>
      </w:pPr>
    </w:lvl>
  </w:abstractNum>
  <w:abstractNum w:abstractNumId="5">
    <w:nsid w:val="33B73BD0"/>
    <w:multiLevelType w:val="hybridMultilevel"/>
    <w:tmpl w:val="B426BB4C"/>
    <w:lvl w:ilvl="0" w:tplc="6FC8C0C4">
      <w:start w:val="1"/>
      <w:numFmt w:val="decimal"/>
      <w:lvlText w:val="%1."/>
      <w:lvlJc w:val="left"/>
      <w:pPr>
        <w:tabs>
          <w:tab w:val="num" w:pos="1557"/>
        </w:tabs>
        <w:ind w:left="1557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E172789"/>
    <w:multiLevelType w:val="hybridMultilevel"/>
    <w:tmpl w:val="ADBE01EC"/>
    <w:lvl w:ilvl="0" w:tplc="B9B0240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E8274C8"/>
    <w:multiLevelType w:val="hybridMultilevel"/>
    <w:tmpl w:val="283000C0"/>
    <w:lvl w:ilvl="0" w:tplc="05DE6072">
      <w:start w:val="1"/>
      <w:numFmt w:val="decimal"/>
      <w:lvlText w:val="%1. 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704A1865"/>
    <w:multiLevelType w:val="hybridMultilevel"/>
    <w:tmpl w:val="283000C0"/>
    <w:lvl w:ilvl="0" w:tplc="05DE6072">
      <w:start w:val="1"/>
      <w:numFmt w:val="decimal"/>
      <w:lvlText w:val="%1. 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7DED461A"/>
    <w:multiLevelType w:val="hybridMultilevel"/>
    <w:tmpl w:val="AF92E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C74CF"/>
    <w:rsid w:val="00010540"/>
    <w:rsid w:val="000170FB"/>
    <w:rsid w:val="00021D88"/>
    <w:rsid w:val="000422F7"/>
    <w:rsid w:val="00043ABC"/>
    <w:rsid w:val="00046C6E"/>
    <w:rsid w:val="0005128A"/>
    <w:rsid w:val="00053577"/>
    <w:rsid w:val="000630AB"/>
    <w:rsid w:val="00073E79"/>
    <w:rsid w:val="000A1C09"/>
    <w:rsid w:val="000A7EE3"/>
    <w:rsid w:val="000B473C"/>
    <w:rsid w:val="000C56F6"/>
    <w:rsid w:val="00100A5C"/>
    <w:rsid w:val="00123889"/>
    <w:rsid w:val="00133061"/>
    <w:rsid w:val="00135CAD"/>
    <w:rsid w:val="0014018E"/>
    <w:rsid w:val="001477C1"/>
    <w:rsid w:val="00165EE5"/>
    <w:rsid w:val="00166F3A"/>
    <w:rsid w:val="00170E97"/>
    <w:rsid w:val="00180BD3"/>
    <w:rsid w:val="00192FFB"/>
    <w:rsid w:val="00195E15"/>
    <w:rsid w:val="001B2544"/>
    <w:rsid w:val="00232C07"/>
    <w:rsid w:val="002428C5"/>
    <w:rsid w:val="00261742"/>
    <w:rsid w:val="002762EF"/>
    <w:rsid w:val="002B5AB0"/>
    <w:rsid w:val="002B7960"/>
    <w:rsid w:val="002C7DAF"/>
    <w:rsid w:val="002D4238"/>
    <w:rsid w:val="002F2C91"/>
    <w:rsid w:val="00303B2E"/>
    <w:rsid w:val="0033188C"/>
    <w:rsid w:val="003409A2"/>
    <w:rsid w:val="003511B2"/>
    <w:rsid w:val="00351B0D"/>
    <w:rsid w:val="0039124D"/>
    <w:rsid w:val="00392F1D"/>
    <w:rsid w:val="003A76AC"/>
    <w:rsid w:val="003D4C27"/>
    <w:rsid w:val="003D7021"/>
    <w:rsid w:val="003E0732"/>
    <w:rsid w:val="003E7320"/>
    <w:rsid w:val="003F2F3D"/>
    <w:rsid w:val="003F7B28"/>
    <w:rsid w:val="00411F38"/>
    <w:rsid w:val="00423EAD"/>
    <w:rsid w:val="00447A4D"/>
    <w:rsid w:val="004645AD"/>
    <w:rsid w:val="00467F9A"/>
    <w:rsid w:val="00475466"/>
    <w:rsid w:val="00485A37"/>
    <w:rsid w:val="00492431"/>
    <w:rsid w:val="00492B36"/>
    <w:rsid w:val="004D2A34"/>
    <w:rsid w:val="004D535B"/>
    <w:rsid w:val="005060D7"/>
    <w:rsid w:val="005236E9"/>
    <w:rsid w:val="00553F22"/>
    <w:rsid w:val="005B190B"/>
    <w:rsid w:val="005C04D3"/>
    <w:rsid w:val="005D1287"/>
    <w:rsid w:val="005D29C7"/>
    <w:rsid w:val="005E1A0C"/>
    <w:rsid w:val="005E6969"/>
    <w:rsid w:val="00606D84"/>
    <w:rsid w:val="006168F4"/>
    <w:rsid w:val="0062550C"/>
    <w:rsid w:val="00644325"/>
    <w:rsid w:val="006621ED"/>
    <w:rsid w:val="00664043"/>
    <w:rsid w:val="00670C31"/>
    <w:rsid w:val="006842AD"/>
    <w:rsid w:val="006B2FB6"/>
    <w:rsid w:val="006B36EA"/>
    <w:rsid w:val="006B5833"/>
    <w:rsid w:val="006C1FD3"/>
    <w:rsid w:val="006E1044"/>
    <w:rsid w:val="007042E9"/>
    <w:rsid w:val="007250CF"/>
    <w:rsid w:val="00744632"/>
    <w:rsid w:val="00753D89"/>
    <w:rsid w:val="007714A3"/>
    <w:rsid w:val="00782439"/>
    <w:rsid w:val="007C7B80"/>
    <w:rsid w:val="007D63BF"/>
    <w:rsid w:val="008177A9"/>
    <w:rsid w:val="00820494"/>
    <w:rsid w:val="00823284"/>
    <w:rsid w:val="0083520A"/>
    <w:rsid w:val="00845AC2"/>
    <w:rsid w:val="00855D85"/>
    <w:rsid w:val="00857171"/>
    <w:rsid w:val="008621F8"/>
    <w:rsid w:val="0089524E"/>
    <w:rsid w:val="008A2555"/>
    <w:rsid w:val="008B2803"/>
    <w:rsid w:val="008F341C"/>
    <w:rsid w:val="00912110"/>
    <w:rsid w:val="00916612"/>
    <w:rsid w:val="00916A09"/>
    <w:rsid w:val="009325D0"/>
    <w:rsid w:val="0093653E"/>
    <w:rsid w:val="009420AA"/>
    <w:rsid w:val="00946225"/>
    <w:rsid w:val="00962058"/>
    <w:rsid w:val="0096672F"/>
    <w:rsid w:val="00983B4E"/>
    <w:rsid w:val="009F67A7"/>
    <w:rsid w:val="00A04431"/>
    <w:rsid w:val="00A4792B"/>
    <w:rsid w:val="00A47A66"/>
    <w:rsid w:val="00A47E88"/>
    <w:rsid w:val="00A72245"/>
    <w:rsid w:val="00A82570"/>
    <w:rsid w:val="00AA6471"/>
    <w:rsid w:val="00AB6AC5"/>
    <w:rsid w:val="00B0122B"/>
    <w:rsid w:val="00B447B6"/>
    <w:rsid w:val="00B45122"/>
    <w:rsid w:val="00B527CC"/>
    <w:rsid w:val="00B52C6F"/>
    <w:rsid w:val="00B667D7"/>
    <w:rsid w:val="00B73906"/>
    <w:rsid w:val="00BA669B"/>
    <w:rsid w:val="00BB57DA"/>
    <w:rsid w:val="00BC12A3"/>
    <w:rsid w:val="00BC4136"/>
    <w:rsid w:val="00BC7B43"/>
    <w:rsid w:val="00BC7EB8"/>
    <w:rsid w:val="00BD5C5A"/>
    <w:rsid w:val="00C033B1"/>
    <w:rsid w:val="00C17094"/>
    <w:rsid w:val="00C25982"/>
    <w:rsid w:val="00C3037D"/>
    <w:rsid w:val="00C3097F"/>
    <w:rsid w:val="00C32B06"/>
    <w:rsid w:val="00C51B0C"/>
    <w:rsid w:val="00C62649"/>
    <w:rsid w:val="00C67F77"/>
    <w:rsid w:val="00C90877"/>
    <w:rsid w:val="00C968CE"/>
    <w:rsid w:val="00C97127"/>
    <w:rsid w:val="00CA50C5"/>
    <w:rsid w:val="00CB1753"/>
    <w:rsid w:val="00CC74CF"/>
    <w:rsid w:val="00CF0C07"/>
    <w:rsid w:val="00CF207D"/>
    <w:rsid w:val="00D05729"/>
    <w:rsid w:val="00D059A3"/>
    <w:rsid w:val="00D11D09"/>
    <w:rsid w:val="00D13228"/>
    <w:rsid w:val="00D156E9"/>
    <w:rsid w:val="00D346D7"/>
    <w:rsid w:val="00D50F4E"/>
    <w:rsid w:val="00D70A18"/>
    <w:rsid w:val="00D7200F"/>
    <w:rsid w:val="00D80121"/>
    <w:rsid w:val="00D9215E"/>
    <w:rsid w:val="00DB15CF"/>
    <w:rsid w:val="00DE0342"/>
    <w:rsid w:val="00DF15FC"/>
    <w:rsid w:val="00E12FE7"/>
    <w:rsid w:val="00E331D7"/>
    <w:rsid w:val="00E4193B"/>
    <w:rsid w:val="00E4428F"/>
    <w:rsid w:val="00E54FCD"/>
    <w:rsid w:val="00E63932"/>
    <w:rsid w:val="00E650BD"/>
    <w:rsid w:val="00E73DB5"/>
    <w:rsid w:val="00E903FA"/>
    <w:rsid w:val="00E9524A"/>
    <w:rsid w:val="00E95BCC"/>
    <w:rsid w:val="00E967A1"/>
    <w:rsid w:val="00E97F86"/>
    <w:rsid w:val="00EA249A"/>
    <w:rsid w:val="00EA71AB"/>
    <w:rsid w:val="00EB4498"/>
    <w:rsid w:val="00EC60BD"/>
    <w:rsid w:val="00EC7210"/>
    <w:rsid w:val="00ED68E7"/>
    <w:rsid w:val="00EE5247"/>
    <w:rsid w:val="00EF0C24"/>
    <w:rsid w:val="00EF50A2"/>
    <w:rsid w:val="00F22A90"/>
    <w:rsid w:val="00F40623"/>
    <w:rsid w:val="00F43B7F"/>
    <w:rsid w:val="00F53D0A"/>
    <w:rsid w:val="00F55411"/>
    <w:rsid w:val="00F8056B"/>
    <w:rsid w:val="00F97A63"/>
    <w:rsid w:val="00F97AB3"/>
    <w:rsid w:val="00FA262A"/>
    <w:rsid w:val="00FB2872"/>
    <w:rsid w:val="00FC6A08"/>
    <w:rsid w:val="00FC7552"/>
    <w:rsid w:val="00FD22DE"/>
    <w:rsid w:val="00FD2BA9"/>
    <w:rsid w:val="00FE3C73"/>
    <w:rsid w:val="00FF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C968CE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C74CF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uiPriority w:val="99"/>
    <w:rsid w:val="00CF0C0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E4428F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1">
    <w:name w:val="Абзац списка1"/>
    <w:basedOn w:val="a"/>
    <w:uiPriority w:val="99"/>
    <w:rsid w:val="00C51B0C"/>
    <w:pPr>
      <w:spacing w:after="0"/>
      <w:ind w:left="720"/>
    </w:pPr>
    <w:rPr>
      <w:rFonts w:ascii="XO Thames" w:hAnsi="XO Thames" w:cs="XO Thame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C968CE"/>
    <w:rPr>
      <w:rFonts w:ascii="Times New Roman" w:hAnsi="Times New Roman"/>
      <w:b/>
      <w:bCs/>
      <w:sz w:val="28"/>
      <w:szCs w:val="24"/>
    </w:rPr>
  </w:style>
  <w:style w:type="paragraph" w:styleId="a6">
    <w:name w:val="Body Text"/>
    <w:basedOn w:val="a"/>
    <w:link w:val="a7"/>
    <w:uiPriority w:val="99"/>
    <w:rsid w:val="00C968CE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C968CE"/>
    <w:rPr>
      <w:rFonts w:ascii="Times New Roman" w:hAnsi="Times New Roman"/>
      <w:b/>
      <w:bCs/>
      <w:sz w:val="24"/>
      <w:szCs w:val="24"/>
    </w:rPr>
  </w:style>
  <w:style w:type="paragraph" w:customStyle="1" w:styleId="ConsNormal">
    <w:name w:val="ConsNormal"/>
    <w:uiPriority w:val="99"/>
    <w:rsid w:val="00C968C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C968CE"/>
    <w:pPr>
      <w:widowControl w:val="0"/>
      <w:autoSpaceDE w:val="0"/>
      <w:autoSpaceDN w:val="0"/>
      <w:adjustRightInd w:val="0"/>
      <w:ind w:right="19772"/>
    </w:pPr>
    <w:rPr>
      <w:rFonts w:ascii="Courier New" w:hAnsi="Courier New"/>
    </w:rPr>
  </w:style>
  <w:style w:type="paragraph" w:styleId="a8">
    <w:name w:val="header"/>
    <w:basedOn w:val="a"/>
    <w:link w:val="a9"/>
    <w:uiPriority w:val="99"/>
    <w:rsid w:val="00C968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C968CE"/>
    <w:rPr>
      <w:rFonts w:ascii="Times New Roman" w:hAnsi="Times New Roman"/>
      <w:sz w:val="24"/>
      <w:szCs w:val="24"/>
    </w:rPr>
  </w:style>
  <w:style w:type="paragraph" w:styleId="aa">
    <w:name w:val="Title"/>
    <w:basedOn w:val="a"/>
    <w:next w:val="ab"/>
    <w:link w:val="ac"/>
    <w:uiPriority w:val="99"/>
    <w:qFormat/>
    <w:locked/>
    <w:rsid w:val="00C968CE"/>
    <w:pPr>
      <w:tabs>
        <w:tab w:val="center" w:pos="4680"/>
      </w:tabs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pacing w:val="-4"/>
      <w:sz w:val="32"/>
      <w:szCs w:val="32"/>
      <w:lang w:eastAsia="ar-SA"/>
    </w:rPr>
  </w:style>
  <w:style w:type="character" w:customStyle="1" w:styleId="ac">
    <w:name w:val="Название Знак"/>
    <w:basedOn w:val="a0"/>
    <w:link w:val="aa"/>
    <w:uiPriority w:val="99"/>
    <w:rsid w:val="00C968CE"/>
    <w:rPr>
      <w:rFonts w:ascii="Times New Roman" w:hAnsi="Times New Roman"/>
      <w:b/>
      <w:bCs/>
      <w:spacing w:val="-4"/>
      <w:sz w:val="32"/>
      <w:szCs w:val="32"/>
      <w:lang w:eastAsia="ar-SA"/>
    </w:rPr>
  </w:style>
  <w:style w:type="paragraph" w:styleId="ab">
    <w:name w:val="Subtitle"/>
    <w:basedOn w:val="a"/>
    <w:link w:val="ad"/>
    <w:uiPriority w:val="99"/>
    <w:qFormat/>
    <w:locked/>
    <w:rsid w:val="00C968CE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d">
    <w:name w:val="Подзаголовок Знак"/>
    <w:basedOn w:val="a0"/>
    <w:link w:val="ab"/>
    <w:uiPriority w:val="99"/>
    <w:rsid w:val="00C968CE"/>
    <w:rPr>
      <w:rFonts w:ascii="Arial" w:hAnsi="Arial" w:cs="Arial"/>
      <w:sz w:val="24"/>
      <w:szCs w:val="24"/>
    </w:rPr>
  </w:style>
  <w:style w:type="character" w:customStyle="1" w:styleId="WW-Absatz-Standardschriftart11">
    <w:name w:val="WW-Absatz-Standardschriftart11"/>
    <w:rsid w:val="00170E97"/>
  </w:style>
  <w:style w:type="paragraph" w:styleId="ae">
    <w:name w:val="List Paragraph"/>
    <w:basedOn w:val="a"/>
    <w:uiPriority w:val="34"/>
    <w:qFormat/>
    <w:rsid w:val="00E903FA"/>
    <w:pPr>
      <w:ind w:left="720"/>
      <w:contextualSpacing/>
    </w:pPr>
  </w:style>
  <w:style w:type="paragraph" w:styleId="af">
    <w:name w:val="No Spacing"/>
    <w:link w:val="af0"/>
    <w:rsid w:val="00820494"/>
    <w:pPr>
      <w:widowControl w:val="0"/>
    </w:pPr>
    <w:rPr>
      <w:rFonts w:ascii="Times New Roman" w:hAnsi="Times New Roman"/>
      <w:color w:val="000000"/>
      <w:sz w:val="24"/>
    </w:rPr>
  </w:style>
  <w:style w:type="character" w:customStyle="1" w:styleId="af0">
    <w:name w:val="Без интервала Знак"/>
    <w:link w:val="af"/>
    <w:rsid w:val="00820494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Links>
    <vt:vector size="18" baseType="variant">
      <vt:variant>
        <vt:i4>6488115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Par311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2031627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consultantplus://offline/ref=D94A336DB85E32BE559FF4DA037F466FBE6C3069BEAF1E12462CC6DC644ABC0F9D3DEFCF12748485B68C04EAE7e2nEK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24</cp:revision>
  <cp:lastPrinted>2026-02-24T13:02:00Z</cp:lastPrinted>
  <dcterms:created xsi:type="dcterms:W3CDTF">2024-04-20T05:44:00Z</dcterms:created>
  <dcterms:modified xsi:type="dcterms:W3CDTF">2026-02-25T15:04:00Z</dcterms:modified>
</cp:coreProperties>
</file>