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76" w:rsidRPr="00925B76" w:rsidRDefault="00925B76" w:rsidP="00925B76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925B76">
        <w:rPr>
          <w:rFonts w:ascii="Times New Roman" w:hAnsi="Times New Roman" w:cs="Times New Roman"/>
          <w:sz w:val="24"/>
          <w:szCs w:val="24"/>
        </w:rPr>
        <w:t>ПЕРЕЧЕНЬ</w:t>
      </w:r>
    </w:p>
    <w:p w:rsidR="00925B76" w:rsidRPr="00925B76" w:rsidRDefault="00925B76" w:rsidP="00925B76">
      <w:pPr>
        <w:ind w:left="-142" w:right="-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5B76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E334F8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  <w:r w:rsidRPr="00925B76">
        <w:rPr>
          <w:rFonts w:ascii="Times New Roman" w:hAnsi="Times New Roman" w:cs="Times New Roman"/>
          <w:sz w:val="24"/>
          <w:szCs w:val="24"/>
        </w:rPr>
        <w:t xml:space="preserve">  свободного от прав третьих лиц (за</w:t>
      </w:r>
      <w:r w:rsidRPr="00925B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исключением имущественных прав субъектов малого и среднего предпринимательства, </w:t>
      </w:r>
      <w:proofErr w:type="spellStart"/>
      <w:r w:rsidRPr="00925B76">
        <w:rPr>
          <w:rFonts w:ascii="Times New Roman" w:eastAsia="Calibri" w:hAnsi="Times New Roman" w:cs="Times New Roman"/>
          <w:sz w:val="24"/>
          <w:szCs w:val="24"/>
          <w:lang w:eastAsia="en-US"/>
        </w:rPr>
        <w:t>самозанятых</w:t>
      </w:r>
      <w:proofErr w:type="spellEnd"/>
      <w:r w:rsidRPr="00925B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граждан, права хозяйственного ведения, права оперативного </w:t>
      </w:r>
      <w:r w:rsidRPr="00925B76">
        <w:rPr>
          <w:rFonts w:ascii="Times New Roman" w:hAnsi="Times New Roman" w:cs="Times New Roman"/>
          <w:sz w:val="24"/>
          <w:szCs w:val="24"/>
        </w:rPr>
        <w:t xml:space="preserve">управления) предназначенного для передачи во владение и (или) пользование субъектам малого и среднего предпринимательства, </w:t>
      </w:r>
      <w:proofErr w:type="spellStart"/>
      <w:r w:rsidRPr="00925B76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925B76">
        <w:rPr>
          <w:rFonts w:ascii="Times New Roman" w:hAnsi="Times New Roman" w:cs="Times New Roman"/>
          <w:sz w:val="24"/>
          <w:szCs w:val="24"/>
        </w:rPr>
        <w:t xml:space="preserve"> гражданам и организациям, образующим инфраструктуру поддержки субъектов малого и среднего предпринимательства</w:t>
      </w:r>
      <w:proofErr w:type="gramEnd"/>
    </w:p>
    <w:tbl>
      <w:tblPr>
        <w:tblW w:w="9373" w:type="dxa"/>
        <w:tblInd w:w="93" w:type="dxa"/>
        <w:tblLayout w:type="fixed"/>
        <w:tblLook w:val="04A0"/>
      </w:tblPr>
      <w:tblGrid>
        <w:gridCol w:w="541"/>
        <w:gridCol w:w="1317"/>
        <w:gridCol w:w="1843"/>
        <w:gridCol w:w="2280"/>
        <w:gridCol w:w="1119"/>
        <w:gridCol w:w="2273"/>
      </w:tblGrid>
      <w:tr w:rsidR="00925B76" w:rsidRPr="00925B76" w:rsidTr="00925B76">
        <w:trPr>
          <w:trHeight w:val="12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объекта 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объекта / категория земель/ вид разрешенного использования </w:t>
            </w:r>
          </w:p>
        </w:tc>
      </w:tr>
      <w:tr w:rsidR="00925B76" w:rsidRPr="00925B76" w:rsidTr="00925B76">
        <w:trPr>
          <w:trHeight w:val="9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если объект не стоит на кадастровом учете и является частью другого объекта, пишем </w:t>
            </w:r>
            <w:r w:rsidRPr="00925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 стоит на кадастровом учете, является частью объекта с КН ____»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76" w:rsidRPr="00925B76" w:rsidTr="00925B76">
        <w:trPr>
          <w:trHeight w:val="177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5B76" w:rsidRPr="00925B76" w:rsidTr="00925B76">
        <w:trPr>
          <w:trHeight w:val="126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г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оворжев ул. Медицинская д.2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60:10:0010210:44,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любой деятельности, не запрещённой законом </w:t>
            </w:r>
          </w:p>
        </w:tc>
      </w:tr>
      <w:tr w:rsidR="00925B76" w:rsidRPr="00925B76" w:rsidTr="00925B76">
        <w:trPr>
          <w:trHeight w:val="11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B7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г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оворжев ул. Медицинская д.2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60:10:0010221:123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444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для размещения административного здания</w:t>
            </w:r>
          </w:p>
        </w:tc>
      </w:tr>
      <w:tr w:rsidR="00925B76" w:rsidRPr="00925B76" w:rsidTr="00925B76">
        <w:trPr>
          <w:trHeight w:val="125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B7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нежилое здание (склад)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г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оворжев ул. Медицинская д.2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60:10:0010210:48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53,2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складское помещение</w:t>
            </w:r>
          </w:p>
        </w:tc>
      </w:tr>
      <w:tr w:rsidR="00925B76" w:rsidRPr="00925B76" w:rsidTr="00925B76">
        <w:trPr>
          <w:trHeight w:val="112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B7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г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оворжев ул. Медицинская д.2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proofErr w:type="spell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60:10:0010221:125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размещения коммунальных и складских объектов)</w:t>
            </w:r>
          </w:p>
        </w:tc>
      </w:tr>
      <w:tr w:rsidR="00925B76" w:rsidRPr="00925B76" w:rsidTr="00925B76">
        <w:trPr>
          <w:trHeight w:val="98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5B7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Новоржевский р-н, д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рша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без КН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4943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Земли населенных пунктов (территория базы) </w:t>
            </w:r>
          </w:p>
        </w:tc>
      </w:tr>
      <w:tr w:rsidR="00925B76" w:rsidRPr="00925B76" w:rsidTr="00925B76">
        <w:trPr>
          <w:trHeight w:val="14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Новоржевский р-н, д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аськово -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Иглино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60:10:0130110:197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127980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земли 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назнчения</w:t>
            </w:r>
            <w:proofErr w:type="spellEnd"/>
          </w:p>
        </w:tc>
      </w:tr>
      <w:tr w:rsidR="00925B76" w:rsidRPr="00925B76" w:rsidTr="00925B76">
        <w:trPr>
          <w:trHeight w:val="98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Новоржевский р-н, д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аречье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60:10:0130106:109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89000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земли 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назнчения</w:t>
            </w:r>
            <w:proofErr w:type="spellEnd"/>
          </w:p>
        </w:tc>
      </w:tr>
      <w:tr w:rsidR="00925B76" w:rsidRPr="00925B76" w:rsidTr="00925B76">
        <w:trPr>
          <w:trHeight w:val="9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Псковская обл., Новоржевский р-н, д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аречье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60:10:0000000:96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78863700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925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земли 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назнчения</w:t>
            </w:r>
            <w:proofErr w:type="spellEnd"/>
          </w:p>
        </w:tc>
      </w:tr>
      <w:tr w:rsidR="00925B76" w:rsidRPr="00925B76" w:rsidTr="00B7009A">
        <w:trPr>
          <w:trHeight w:val="197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Псковская область, Новоржевский район, на восток около 750 м от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60:10:0130110:309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34800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земли 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назнчения</w:t>
            </w:r>
            <w:proofErr w:type="spellEnd"/>
          </w:p>
        </w:tc>
      </w:tr>
      <w:tr w:rsidR="00925B76" w:rsidRPr="00925B76" w:rsidTr="00B7009A">
        <w:trPr>
          <w:trHeight w:val="211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Псковская область, Новоржевский район, на восток около 750 м от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арута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60:10:0130110:307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>68600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76" w:rsidRPr="00925B76" w:rsidRDefault="00925B76" w:rsidP="00B70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земли </w:t>
            </w:r>
            <w:proofErr w:type="gram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5B76">
              <w:rPr>
                <w:rFonts w:ascii="Times New Roman" w:eastAsia="Times New Roman" w:hAnsi="Times New Roman" w:cs="Times New Roman"/>
                <w:color w:val="000000"/>
              </w:rPr>
              <w:t>назнчения</w:t>
            </w:r>
            <w:proofErr w:type="spellEnd"/>
          </w:p>
        </w:tc>
      </w:tr>
    </w:tbl>
    <w:p w:rsidR="00855259" w:rsidRDefault="00855259"/>
    <w:sectPr w:rsidR="00855259" w:rsidSect="008B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B76"/>
    <w:rsid w:val="00855259"/>
    <w:rsid w:val="008B5907"/>
    <w:rsid w:val="00925B76"/>
    <w:rsid w:val="00B7009A"/>
    <w:rsid w:val="00E3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2024-11-26T14:05:00Z</dcterms:created>
  <dcterms:modified xsi:type="dcterms:W3CDTF">2024-11-26T14:12:00Z</dcterms:modified>
</cp:coreProperties>
</file>