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D79" w:rsidRDefault="00DC7D79" w:rsidP="006A0360">
      <w:pPr>
        <w:shd w:val="clear" w:color="auto" w:fill="FFFFFF"/>
        <w:spacing w:after="0" w:line="240" w:lineRule="auto"/>
        <w:jc w:val="both"/>
        <w:rPr>
          <w:color w:val="000000"/>
        </w:rPr>
      </w:pPr>
    </w:p>
    <w:p w:rsidR="00B81FB3" w:rsidRDefault="00B81FB3" w:rsidP="0007476E">
      <w:pPr>
        <w:shd w:val="clear" w:color="auto" w:fill="FFFFFF"/>
        <w:spacing w:after="0" w:line="240" w:lineRule="auto"/>
        <w:ind w:left="15" w:hanging="30"/>
        <w:jc w:val="both"/>
        <w:rPr>
          <w:color w:val="000000"/>
        </w:rPr>
      </w:pPr>
    </w:p>
    <w:p w:rsidR="00ED0041" w:rsidRPr="00ED0041" w:rsidRDefault="00ED0041" w:rsidP="00ED0041">
      <w:pPr>
        <w:tabs>
          <w:tab w:val="left" w:pos="2895"/>
        </w:tabs>
        <w:spacing w:after="0"/>
        <w:jc w:val="center"/>
        <w:rPr>
          <w:rFonts w:ascii="Times New Roman" w:hAnsi="Times New Roman" w:cs="Times New Roman"/>
          <w:sz w:val="28"/>
          <w:szCs w:val="28"/>
        </w:rPr>
      </w:pPr>
      <w:r w:rsidRPr="00ED0041">
        <w:rPr>
          <w:rFonts w:ascii="Times New Roman" w:hAnsi="Times New Roman" w:cs="Times New Roman"/>
          <w:sz w:val="28"/>
          <w:szCs w:val="28"/>
        </w:rPr>
        <w:t>ИНФОРМАЦИОННОЕ  ИЗВЕЩЕНИЕ</w:t>
      </w:r>
    </w:p>
    <w:p w:rsidR="00ED0041" w:rsidRDefault="00ED0041" w:rsidP="00ED0041">
      <w:pPr>
        <w:tabs>
          <w:tab w:val="left" w:pos="2895"/>
        </w:tabs>
        <w:spacing w:after="0"/>
        <w:jc w:val="center"/>
        <w:rPr>
          <w:rFonts w:ascii="Times New Roman" w:hAnsi="Times New Roman" w:cs="Times New Roman"/>
          <w:sz w:val="28"/>
          <w:szCs w:val="28"/>
        </w:rPr>
      </w:pPr>
      <w:r w:rsidRPr="00ED0041">
        <w:rPr>
          <w:rFonts w:ascii="Times New Roman" w:hAnsi="Times New Roman" w:cs="Times New Roman"/>
          <w:sz w:val="28"/>
          <w:szCs w:val="28"/>
        </w:rPr>
        <w:t>О ВОЗМОЖНОМ  УСТАНОВЛЕНИИ ПУБЛИЧНОГО СЕРВИТУТА</w:t>
      </w:r>
    </w:p>
    <w:p w:rsidR="00ED0041" w:rsidRPr="00ED0041" w:rsidRDefault="00ED0041" w:rsidP="00ED0041">
      <w:pPr>
        <w:tabs>
          <w:tab w:val="left" w:pos="2895"/>
        </w:tabs>
        <w:spacing w:after="0"/>
        <w:jc w:val="center"/>
        <w:rPr>
          <w:rFonts w:ascii="Times New Roman" w:hAnsi="Times New Roman" w:cs="Times New Roman"/>
          <w:sz w:val="28"/>
          <w:szCs w:val="28"/>
        </w:rPr>
      </w:pPr>
    </w:p>
    <w:p w:rsidR="00ED0041" w:rsidRPr="00ED0041" w:rsidRDefault="00ED0041" w:rsidP="00ED0041">
      <w:pPr>
        <w:tabs>
          <w:tab w:val="left" w:pos="567"/>
        </w:tabs>
        <w:jc w:val="both"/>
        <w:rPr>
          <w:rFonts w:ascii="Times New Roman" w:hAnsi="Times New Roman" w:cs="Times New Roman"/>
          <w:sz w:val="28"/>
          <w:szCs w:val="28"/>
        </w:rPr>
      </w:pPr>
      <w:r>
        <w:rPr>
          <w:rFonts w:ascii="Times New Roman" w:hAnsi="Times New Roman" w:cs="Times New Roman"/>
          <w:sz w:val="28"/>
          <w:szCs w:val="28"/>
        </w:rPr>
        <w:tab/>
      </w:r>
      <w:r w:rsidRPr="00ED0041">
        <w:rPr>
          <w:rFonts w:ascii="Times New Roman" w:hAnsi="Times New Roman" w:cs="Times New Roman"/>
          <w:sz w:val="28"/>
          <w:szCs w:val="28"/>
        </w:rPr>
        <w:t xml:space="preserve">В соответствии с п. 1 ст. 39.37, п.5 ст. 39.38, ст. ст. 39.39 – 39.42 Земельного кодекса Российской  Федерации Администрация Новоржевского района информирует  граждан и юридических лиц о возможном установлении публичного сервитута  в целях </w:t>
      </w:r>
      <w:r w:rsidR="00B81FB3" w:rsidRPr="00B81FB3">
        <w:rPr>
          <w:rFonts w:ascii="Times New Roman" w:hAnsi="Times New Roman" w:cs="Times New Roman"/>
          <w:b/>
          <w:sz w:val="28"/>
          <w:szCs w:val="28"/>
        </w:rPr>
        <w:t xml:space="preserve">эксплуатации существующего объекта </w:t>
      </w:r>
      <w:proofErr w:type="spellStart"/>
      <w:r w:rsidR="00B81FB3" w:rsidRPr="00B81FB3">
        <w:rPr>
          <w:rFonts w:ascii="Times New Roman" w:hAnsi="Times New Roman" w:cs="Times New Roman"/>
          <w:b/>
          <w:sz w:val="28"/>
          <w:szCs w:val="28"/>
        </w:rPr>
        <w:t>электросет</w:t>
      </w:r>
      <w:r w:rsidR="008C72C4">
        <w:rPr>
          <w:rFonts w:ascii="Times New Roman" w:hAnsi="Times New Roman" w:cs="Times New Roman"/>
          <w:b/>
          <w:sz w:val="28"/>
          <w:szCs w:val="28"/>
        </w:rPr>
        <w:t>евого</w:t>
      </w:r>
      <w:proofErr w:type="spellEnd"/>
      <w:r w:rsidR="008C72C4">
        <w:rPr>
          <w:rFonts w:ascii="Times New Roman" w:hAnsi="Times New Roman" w:cs="Times New Roman"/>
          <w:b/>
          <w:sz w:val="28"/>
          <w:szCs w:val="28"/>
        </w:rPr>
        <w:t xml:space="preserve"> хозяйства «ВЛ-10 кВ </w:t>
      </w:r>
      <w:r w:rsidR="00B81FB3" w:rsidRPr="00B81FB3">
        <w:rPr>
          <w:rFonts w:ascii="Times New Roman" w:hAnsi="Times New Roman" w:cs="Times New Roman"/>
          <w:b/>
          <w:sz w:val="28"/>
          <w:szCs w:val="28"/>
        </w:rPr>
        <w:t>16-06 в административных границах Новоржевского муниципального округа Псковской области»</w:t>
      </w:r>
      <w:r w:rsidRPr="00ED0041">
        <w:rPr>
          <w:rFonts w:ascii="Times New Roman" w:hAnsi="Times New Roman" w:cs="Times New Roman"/>
          <w:sz w:val="28"/>
          <w:szCs w:val="28"/>
        </w:rPr>
        <w:t>.</w:t>
      </w:r>
    </w:p>
    <w:p w:rsidR="00ED0041" w:rsidRPr="00ED0041" w:rsidRDefault="00ED0041" w:rsidP="00ED0041">
      <w:pPr>
        <w:tabs>
          <w:tab w:val="left" w:pos="2895"/>
        </w:tabs>
        <w:jc w:val="both"/>
        <w:rPr>
          <w:rFonts w:ascii="Times New Roman" w:hAnsi="Times New Roman" w:cs="Times New Roman"/>
          <w:sz w:val="28"/>
          <w:szCs w:val="28"/>
        </w:rPr>
      </w:pPr>
      <w:r w:rsidRPr="00ED0041">
        <w:rPr>
          <w:rFonts w:ascii="Times New Roman" w:hAnsi="Times New Roman" w:cs="Times New Roman"/>
          <w:sz w:val="28"/>
          <w:szCs w:val="28"/>
        </w:rPr>
        <w:t>Публичный сервитут устанавливается на основании ходатайства Публичного акционерного общества «</w:t>
      </w:r>
      <w:proofErr w:type="spellStart"/>
      <w:r w:rsidRPr="00ED0041">
        <w:rPr>
          <w:rFonts w:ascii="Times New Roman" w:hAnsi="Times New Roman" w:cs="Times New Roman"/>
          <w:sz w:val="28"/>
          <w:szCs w:val="28"/>
        </w:rPr>
        <w:t>Россети</w:t>
      </w:r>
      <w:proofErr w:type="spellEnd"/>
      <w:r w:rsidRPr="00ED0041">
        <w:rPr>
          <w:rFonts w:ascii="Times New Roman" w:hAnsi="Times New Roman" w:cs="Times New Roman"/>
          <w:sz w:val="28"/>
          <w:szCs w:val="28"/>
        </w:rPr>
        <w:t xml:space="preserve"> </w:t>
      </w:r>
      <w:proofErr w:type="spellStart"/>
      <w:r w:rsidRPr="00ED0041">
        <w:rPr>
          <w:rFonts w:ascii="Times New Roman" w:hAnsi="Times New Roman" w:cs="Times New Roman"/>
          <w:sz w:val="28"/>
          <w:szCs w:val="28"/>
        </w:rPr>
        <w:t>Северо</w:t>
      </w:r>
      <w:proofErr w:type="spellEnd"/>
      <w:r w:rsidRPr="00ED0041">
        <w:rPr>
          <w:rFonts w:ascii="Times New Roman" w:hAnsi="Times New Roman" w:cs="Times New Roman"/>
          <w:sz w:val="28"/>
          <w:szCs w:val="28"/>
        </w:rPr>
        <w:t xml:space="preserve"> – Запад» (ПАО «</w:t>
      </w:r>
      <w:proofErr w:type="spellStart"/>
      <w:r w:rsidRPr="00ED0041">
        <w:rPr>
          <w:rFonts w:ascii="Times New Roman" w:hAnsi="Times New Roman" w:cs="Times New Roman"/>
          <w:sz w:val="28"/>
          <w:szCs w:val="28"/>
        </w:rPr>
        <w:t>Россети</w:t>
      </w:r>
      <w:proofErr w:type="spellEnd"/>
      <w:r w:rsidRPr="00ED0041">
        <w:rPr>
          <w:rFonts w:ascii="Times New Roman" w:hAnsi="Times New Roman" w:cs="Times New Roman"/>
          <w:sz w:val="28"/>
          <w:szCs w:val="28"/>
        </w:rPr>
        <w:t xml:space="preserve"> </w:t>
      </w:r>
      <w:proofErr w:type="spellStart"/>
      <w:r w:rsidRPr="00ED0041">
        <w:rPr>
          <w:rFonts w:ascii="Times New Roman" w:hAnsi="Times New Roman" w:cs="Times New Roman"/>
          <w:sz w:val="28"/>
          <w:szCs w:val="28"/>
        </w:rPr>
        <w:t>Северо</w:t>
      </w:r>
      <w:proofErr w:type="spellEnd"/>
      <w:r w:rsidRPr="00ED0041">
        <w:rPr>
          <w:rFonts w:ascii="Times New Roman" w:hAnsi="Times New Roman" w:cs="Times New Roman"/>
          <w:sz w:val="28"/>
          <w:szCs w:val="28"/>
        </w:rPr>
        <w:t xml:space="preserve"> – Запад»), собственника объекта </w:t>
      </w:r>
      <w:proofErr w:type="spellStart"/>
      <w:r w:rsidRPr="00ED0041">
        <w:rPr>
          <w:rFonts w:ascii="Times New Roman" w:hAnsi="Times New Roman" w:cs="Times New Roman"/>
          <w:sz w:val="28"/>
          <w:szCs w:val="28"/>
        </w:rPr>
        <w:t>электросетевого</w:t>
      </w:r>
      <w:proofErr w:type="spellEnd"/>
      <w:r w:rsidRPr="00ED0041">
        <w:rPr>
          <w:rFonts w:ascii="Times New Roman" w:hAnsi="Times New Roman" w:cs="Times New Roman"/>
          <w:sz w:val="28"/>
          <w:szCs w:val="28"/>
        </w:rPr>
        <w:t xml:space="preserve"> хозяйства.</w:t>
      </w:r>
    </w:p>
    <w:p w:rsidR="00ED0041" w:rsidRPr="00ED0041" w:rsidRDefault="00ED0041" w:rsidP="00ED0041">
      <w:pPr>
        <w:tabs>
          <w:tab w:val="left" w:pos="2895"/>
        </w:tabs>
        <w:jc w:val="both"/>
        <w:rPr>
          <w:rFonts w:ascii="Times New Roman" w:hAnsi="Times New Roman" w:cs="Times New Roman"/>
          <w:sz w:val="28"/>
          <w:szCs w:val="28"/>
        </w:rPr>
      </w:pPr>
      <w:r w:rsidRPr="00ED0041">
        <w:rPr>
          <w:rFonts w:ascii="Times New Roman" w:hAnsi="Times New Roman" w:cs="Times New Roman"/>
          <w:sz w:val="28"/>
          <w:szCs w:val="28"/>
        </w:rPr>
        <w:t xml:space="preserve">Испрашиваемый срок публичного сервитута – </w:t>
      </w:r>
      <w:r w:rsidRPr="00ED0041">
        <w:rPr>
          <w:rFonts w:ascii="Times New Roman" w:hAnsi="Times New Roman" w:cs="Times New Roman"/>
          <w:b/>
          <w:sz w:val="28"/>
          <w:szCs w:val="28"/>
        </w:rPr>
        <w:t>49 лет.</w:t>
      </w:r>
      <w:r w:rsidRPr="00ED0041">
        <w:rPr>
          <w:rFonts w:ascii="Times New Roman" w:hAnsi="Times New Roman" w:cs="Times New Roman"/>
          <w:sz w:val="28"/>
          <w:szCs w:val="28"/>
        </w:rPr>
        <w:t xml:space="preserve"> </w:t>
      </w:r>
    </w:p>
    <w:p w:rsidR="00ED0041" w:rsidRPr="00ED0041" w:rsidRDefault="00ED0041" w:rsidP="00ED0041">
      <w:pPr>
        <w:tabs>
          <w:tab w:val="left" w:pos="2895"/>
        </w:tabs>
        <w:jc w:val="both"/>
        <w:rPr>
          <w:rFonts w:ascii="Times New Roman" w:hAnsi="Times New Roman" w:cs="Times New Roman"/>
          <w:b/>
          <w:sz w:val="28"/>
          <w:szCs w:val="28"/>
        </w:rPr>
      </w:pPr>
      <w:r w:rsidRPr="00ED0041">
        <w:rPr>
          <w:rFonts w:ascii="Times New Roman" w:hAnsi="Times New Roman" w:cs="Times New Roman"/>
          <w:sz w:val="28"/>
          <w:szCs w:val="28"/>
        </w:rPr>
        <w:t xml:space="preserve">Испрашиваемая площадь публичного сервитута – </w:t>
      </w:r>
      <w:r w:rsidR="00B81FB3">
        <w:rPr>
          <w:rFonts w:ascii="Times New Roman" w:hAnsi="Times New Roman" w:cs="Times New Roman"/>
          <w:b/>
          <w:sz w:val="28"/>
          <w:szCs w:val="28"/>
        </w:rPr>
        <w:t>33867</w:t>
      </w:r>
      <w:r w:rsidRPr="00ED0041">
        <w:rPr>
          <w:rFonts w:ascii="Times New Roman" w:hAnsi="Times New Roman" w:cs="Times New Roman"/>
          <w:b/>
          <w:sz w:val="28"/>
          <w:szCs w:val="28"/>
        </w:rPr>
        <w:t xml:space="preserve"> кв. м.</w:t>
      </w:r>
    </w:p>
    <w:p w:rsidR="00ED0041" w:rsidRPr="00ED0041" w:rsidRDefault="00ED0041" w:rsidP="00ED0041">
      <w:pPr>
        <w:tabs>
          <w:tab w:val="left" w:pos="2895"/>
        </w:tabs>
        <w:spacing w:after="0"/>
        <w:jc w:val="both"/>
        <w:rPr>
          <w:rFonts w:ascii="Times New Roman" w:hAnsi="Times New Roman" w:cs="Times New Roman"/>
          <w:sz w:val="28"/>
          <w:szCs w:val="28"/>
        </w:rPr>
      </w:pPr>
      <w:r w:rsidRPr="00ED0041">
        <w:rPr>
          <w:rFonts w:ascii="Times New Roman" w:hAnsi="Times New Roman" w:cs="Times New Roman"/>
          <w:sz w:val="28"/>
          <w:szCs w:val="28"/>
        </w:rPr>
        <w:t xml:space="preserve">Кадастровые номера земельных участков, в отношении которых испрашивается публичный </w:t>
      </w:r>
      <w:proofErr w:type="gramStart"/>
      <w:r w:rsidRPr="00ED0041">
        <w:rPr>
          <w:rFonts w:ascii="Times New Roman" w:hAnsi="Times New Roman" w:cs="Times New Roman"/>
          <w:sz w:val="28"/>
          <w:szCs w:val="28"/>
        </w:rPr>
        <w:t>сервитут</w:t>
      </w:r>
      <w:proofErr w:type="gramEnd"/>
      <w:r w:rsidRPr="00ED0041">
        <w:rPr>
          <w:rFonts w:ascii="Times New Roman" w:hAnsi="Times New Roman" w:cs="Times New Roman"/>
          <w:sz w:val="28"/>
          <w:szCs w:val="28"/>
        </w:rPr>
        <w:t xml:space="preserve"> и границы которых внесены в Единый государственный реестр недвижимости:</w:t>
      </w:r>
    </w:p>
    <w:p w:rsidR="0032170A" w:rsidRPr="0032170A" w:rsidRDefault="0032170A" w:rsidP="0032170A">
      <w:pPr>
        <w:tabs>
          <w:tab w:val="left" w:pos="567"/>
        </w:tabs>
        <w:spacing w:after="0"/>
        <w:jc w:val="both"/>
        <w:rPr>
          <w:rFonts w:ascii="Times New Roman" w:hAnsi="Times New Roman" w:cs="Times New Roman"/>
          <w:sz w:val="28"/>
          <w:szCs w:val="28"/>
        </w:rPr>
      </w:pPr>
      <w:r>
        <w:rPr>
          <w:rFonts w:ascii="Times New Roman" w:hAnsi="Times New Roman" w:cs="Times New Roman"/>
          <w:sz w:val="28"/>
          <w:szCs w:val="28"/>
        </w:rPr>
        <w:tab/>
      </w:r>
      <w:r w:rsidRPr="0032170A">
        <w:rPr>
          <w:rFonts w:ascii="Times New Roman" w:hAnsi="Times New Roman" w:cs="Times New Roman"/>
          <w:sz w:val="28"/>
          <w:szCs w:val="28"/>
        </w:rPr>
        <w:t>60:10:0053407:127</w:t>
      </w:r>
      <w:r w:rsidRPr="0032170A">
        <w:rPr>
          <w:rFonts w:ascii="Times New Roman" w:hAnsi="Times New Roman" w:cs="Times New Roman"/>
          <w:sz w:val="28"/>
          <w:szCs w:val="28"/>
        </w:rPr>
        <w:tab/>
      </w:r>
      <w:r>
        <w:rPr>
          <w:rFonts w:ascii="Times New Roman" w:hAnsi="Times New Roman" w:cs="Times New Roman"/>
          <w:sz w:val="28"/>
          <w:szCs w:val="28"/>
        </w:rPr>
        <w:t xml:space="preserve"> - </w:t>
      </w:r>
      <w:r w:rsidRPr="0032170A">
        <w:rPr>
          <w:rFonts w:ascii="Times New Roman" w:hAnsi="Times New Roman" w:cs="Times New Roman"/>
          <w:sz w:val="28"/>
          <w:szCs w:val="28"/>
        </w:rPr>
        <w:t>Местоположение установлено относительно ориентира, расположенного в границах участка. Ориентир здание. Почтовый адрес ориентира: Псковская</w:t>
      </w:r>
      <w:r>
        <w:rPr>
          <w:rFonts w:ascii="Times New Roman" w:hAnsi="Times New Roman" w:cs="Times New Roman"/>
          <w:sz w:val="28"/>
          <w:szCs w:val="28"/>
        </w:rPr>
        <w:t xml:space="preserve"> область</w:t>
      </w:r>
      <w:r w:rsidRPr="0032170A">
        <w:rPr>
          <w:rFonts w:ascii="Times New Roman" w:hAnsi="Times New Roman" w:cs="Times New Roman"/>
          <w:sz w:val="28"/>
          <w:szCs w:val="28"/>
        </w:rPr>
        <w:t>, Новоржевский</w:t>
      </w:r>
      <w:r>
        <w:rPr>
          <w:rFonts w:ascii="Times New Roman" w:hAnsi="Times New Roman" w:cs="Times New Roman"/>
          <w:sz w:val="28"/>
          <w:szCs w:val="28"/>
        </w:rPr>
        <w:t xml:space="preserve"> район, д. Выбор;</w:t>
      </w:r>
    </w:p>
    <w:p w:rsidR="0032170A" w:rsidRPr="0032170A" w:rsidRDefault="0032170A" w:rsidP="0032170A">
      <w:pPr>
        <w:tabs>
          <w:tab w:val="left" w:pos="567"/>
        </w:tabs>
        <w:spacing w:after="0"/>
        <w:jc w:val="both"/>
        <w:rPr>
          <w:rFonts w:ascii="Times New Roman" w:hAnsi="Times New Roman" w:cs="Times New Roman"/>
          <w:sz w:val="28"/>
          <w:szCs w:val="28"/>
        </w:rPr>
      </w:pPr>
      <w:r>
        <w:rPr>
          <w:rFonts w:ascii="Times New Roman" w:hAnsi="Times New Roman" w:cs="Times New Roman"/>
          <w:sz w:val="28"/>
          <w:szCs w:val="28"/>
        </w:rPr>
        <w:tab/>
      </w:r>
      <w:r w:rsidRPr="0032170A">
        <w:rPr>
          <w:rFonts w:ascii="Times New Roman" w:hAnsi="Times New Roman" w:cs="Times New Roman"/>
          <w:sz w:val="28"/>
          <w:szCs w:val="28"/>
        </w:rPr>
        <w:t>60:10:0130101:216</w:t>
      </w:r>
      <w:r w:rsidRPr="0032170A">
        <w:rPr>
          <w:rFonts w:ascii="Times New Roman" w:hAnsi="Times New Roman" w:cs="Times New Roman"/>
          <w:sz w:val="28"/>
          <w:szCs w:val="28"/>
        </w:rPr>
        <w:tab/>
      </w:r>
      <w:r>
        <w:rPr>
          <w:rFonts w:ascii="Times New Roman" w:hAnsi="Times New Roman" w:cs="Times New Roman"/>
          <w:sz w:val="28"/>
          <w:szCs w:val="28"/>
        </w:rPr>
        <w:t> - </w:t>
      </w:r>
      <w:r w:rsidRPr="0032170A">
        <w:rPr>
          <w:rFonts w:ascii="Times New Roman" w:hAnsi="Times New Roman" w:cs="Times New Roman"/>
          <w:sz w:val="28"/>
          <w:szCs w:val="28"/>
        </w:rPr>
        <w:t>Местоположение установлено относительно ориентира, расположенного в границах участка. Почтовый адрес ориентира: Псковская обл</w:t>
      </w:r>
      <w:r>
        <w:rPr>
          <w:rFonts w:ascii="Times New Roman" w:hAnsi="Times New Roman" w:cs="Times New Roman"/>
          <w:sz w:val="28"/>
          <w:szCs w:val="28"/>
        </w:rPr>
        <w:t>асть</w:t>
      </w:r>
      <w:r w:rsidRPr="0032170A">
        <w:rPr>
          <w:rFonts w:ascii="Times New Roman" w:hAnsi="Times New Roman" w:cs="Times New Roman"/>
          <w:sz w:val="28"/>
          <w:szCs w:val="28"/>
        </w:rPr>
        <w:t>, Новоржевский</w:t>
      </w:r>
      <w:r>
        <w:rPr>
          <w:rFonts w:ascii="Times New Roman" w:hAnsi="Times New Roman" w:cs="Times New Roman"/>
          <w:sz w:val="28"/>
          <w:szCs w:val="28"/>
        </w:rPr>
        <w:t xml:space="preserve"> район</w:t>
      </w:r>
      <w:r w:rsidRPr="0032170A">
        <w:rPr>
          <w:rFonts w:ascii="Times New Roman" w:hAnsi="Times New Roman" w:cs="Times New Roman"/>
          <w:sz w:val="28"/>
          <w:szCs w:val="28"/>
        </w:rPr>
        <w:t>, С</w:t>
      </w:r>
      <w:r>
        <w:rPr>
          <w:rFonts w:ascii="Times New Roman" w:hAnsi="Times New Roman" w:cs="Times New Roman"/>
          <w:sz w:val="28"/>
          <w:szCs w:val="28"/>
        </w:rPr>
        <w:t>П "Выборская волость", д. Выбор;</w:t>
      </w:r>
    </w:p>
    <w:p w:rsidR="0032170A" w:rsidRPr="0032170A" w:rsidRDefault="0032170A" w:rsidP="0032170A">
      <w:pPr>
        <w:tabs>
          <w:tab w:val="left" w:pos="567"/>
        </w:tabs>
        <w:spacing w:after="0"/>
        <w:jc w:val="both"/>
        <w:rPr>
          <w:rFonts w:ascii="Times New Roman" w:hAnsi="Times New Roman" w:cs="Times New Roman"/>
          <w:sz w:val="28"/>
          <w:szCs w:val="28"/>
        </w:rPr>
      </w:pPr>
      <w:r>
        <w:rPr>
          <w:rFonts w:ascii="Times New Roman" w:hAnsi="Times New Roman" w:cs="Times New Roman"/>
          <w:sz w:val="28"/>
          <w:szCs w:val="28"/>
        </w:rPr>
        <w:tab/>
      </w:r>
      <w:r w:rsidRPr="0032170A">
        <w:rPr>
          <w:rFonts w:ascii="Times New Roman" w:hAnsi="Times New Roman" w:cs="Times New Roman"/>
          <w:sz w:val="28"/>
          <w:szCs w:val="28"/>
        </w:rPr>
        <w:t>60:10:0000000:36</w:t>
      </w:r>
      <w:r w:rsidRPr="0032170A">
        <w:rPr>
          <w:rFonts w:ascii="Times New Roman" w:hAnsi="Times New Roman" w:cs="Times New Roman"/>
          <w:sz w:val="28"/>
          <w:szCs w:val="28"/>
        </w:rPr>
        <w:tab/>
      </w:r>
      <w:r>
        <w:rPr>
          <w:rFonts w:ascii="Times New Roman" w:hAnsi="Times New Roman" w:cs="Times New Roman"/>
          <w:sz w:val="28"/>
          <w:szCs w:val="28"/>
        </w:rPr>
        <w:t>- </w:t>
      </w:r>
      <w:r w:rsidRPr="0032170A">
        <w:rPr>
          <w:rFonts w:ascii="Times New Roman" w:hAnsi="Times New Roman" w:cs="Times New Roman"/>
          <w:sz w:val="28"/>
          <w:szCs w:val="28"/>
        </w:rPr>
        <w:t>Псковская</w:t>
      </w:r>
      <w:r>
        <w:rPr>
          <w:rFonts w:ascii="Times New Roman" w:hAnsi="Times New Roman" w:cs="Times New Roman"/>
          <w:sz w:val="28"/>
          <w:szCs w:val="28"/>
        </w:rPr>
        <w:t xml:space="preserve"> область, </w:t>
      </w:r>
      <w:r w:rsidRPr="0032170A">
        <w:rPr>
          <w:rFonts w:ascii="Times New Roman" w:hAnsi="Times New Roman" w:cs="Times New Roman"/>
          <w:sz w:val="28"/>
          <w:szCs w:val="28"/>
        </w:rPr>
        <w:t>Новоржевский</w:t>
      </w:r>
      <w:r>
        <w:rPr>
          <w:rFonts w:ascii="Times New Roman" w:hAnsi="Times New Roman" w:cs="Times New Roman"/>
          <w:sz w:val="28"/>
          <w:szCs w:val="28"/>
        </w:rPr>
        <w:t xml:space="preserve"> район</w:t>
      </w:r>
      <w:r w:rsidRPr="0032170A">
        <w:rPr>
          <w:rFonts w:ascii="Times New Roman" w:hAnsi="Times New Roman" w:cs="Times New Roman"/>
          <w:sz w:val="28"/>
          <w:szCs w:val="28"/>
        </w:rPr>
        <w:t>, (дорога Сорокино-Выбор) в 400 м. на юго-запад</w:t>
      </w:r>
      <w:r>
        <w:rPr>
          <w:rFonts w:ascii="Times New Roman" w:hAnsi="Times New Roman" w:cs="Times New Roman"/>
          <w:sz w:val="28"/>
          <w:szCs w:val="28"/>
        </w:rPr>
        <w:t>;</w:t>
      </w:r>
    </w:p>
    <w:p w:rsidR="0032170A" w:rsidRDefault="0032170A" w:rsidP="0032170A">
      <w:pPr>
        <w:tabs>
          <w:tab w:val="left" w:pos="567"/>
        </w:tabs>
        <w:spacing w:after="0"/>
        <w:jc w:val="both"/>
        <w:rPr>
          <w:rFonts w:ascii="Times New Roman" w:hAnsi="Times New Roman" w:cs="Times New Roman"/>
          <w:sz w:val="28"/>
          <w:szCs w:val="28"/>
        </w:rPr>
      </w:pPr>
      <w:r>
        <w:rPr>
          <w:rFonts w:ascii="Times New Roman" w:hAnsi="Times New Roman" w:cs="Times New Roman"/>
          <w:sz w:val="28"/>
          <w:szCs w:val="28"/>
        </w:rPr>
        <w:tab/>
      </w:r>
      <w:r w:rsidRPr="0032170A">
        <w:rPr>
          <w:rFonts w:ascii="Times New Roman" w:hAnsi="Times New Roman" w:cs="Times New Roman"/>
          <w:sz w:val="28"/>
          <w:szCs w:val="28"/>
        </w:rPr>
        <w:t>60:10:0000000:21</w:t>
      </w:r>
      <w:r w:rsidRPr="0032170A">
        <w:rPr>
          <w:rFonts w:ascii="Times New Roman" w:hAnsi="Times New Roman" w:cs="Times New Roman"/>
          <w:sz w:val="28"/>
          <w:szCs w:val="28"/>
        </w:rPr>
        <w:tab/>
      </w:r>
      <w:r>
        <w:rPr>
          <w:rFonts w:ascii="Times New Roman" w:hAnsi="Times New Roman" w:cs="Times New Roman"/>
          <w:sz w:val="28"/>
          <w:szCs w:val="28"/>
        </w:rPr>
        <w:t>- </w:t>
      </w:r>
      <w:r w:rsidRPr="0032170A">
        <w:rPr>
          <w:rFonts w:ascii="Times New Roman" w:hAnsi="Times New Roman" w:cs="Times New Roman"/>
          <w:sz w:val="28"/>
          <w:szCs w:val="28"/>
        </w:rPr>
        <w:t>Псковская область, Новоржевский</w:t>
      </w:r>
      <w:r>
        <w:rPr>
          <w:rFonts w:ascii="Times New Roman" w:hAnsi="Times New Roman" w:cs="Times New Roman"/>
          <w:sz w:val="28"/>
          <w:szCs w:val="28"/>
        </w:rPr>
        <w:t xml:space="preserve"> район</w:t>
      </w:r>
      <w:r w:rsidRPr="0032170A">
        <w:rPr>
          <w:rFonts w:ascii="Times New Roman" w:hAnsi="Times New Roman" w:cs="Times New Roman"/>
          <w:sz w:val="28"/>
          <w:szCs w:val="28"/>
        </w:rPr>
        <w:t xml:space="preserve">, </w:t>
      </w:r>
      <w:proofErr w:type="gramStart"/>
      <w:r w:rsidRPr="0032170A">
        <w:rPr>
          <w:rFonts w:ascii="Times New Roman" w:hAnsi="Times New Roman" w:cs="Times New Roman"/>
          <w:sz w:val="28"/>
          <w:szCs w:val="28"/>
        </w:rPr>
        <w:t>ВЛ</w:t>
      </w:r>
      <w:proofErr w:type="gramEnd"/>
      <w:r w:rsidRPr="0032170A">
        <w:rPr>
          <w:rFonts w:ascii="Times New Roman" w:hAnsi="Times New Roman" w:cs="Times New Roman"/>
          <w:sz w:val="28"/>
          <w:szCs w:val="28"/>
        </w:rPr>
        <w:t xml:space="preserve"> 35 кВ </w:t>
      </w:r>
      <w:proofErr w:type="spellStart"/>
      <w:r w:rsidRPr="0032170A">
        <w:rPr>
          <w:rFonts w:ascii="Times New Roman" w:hAnsi="Times New Roman" w:cs="Times New Roman"/>
          <w:sz w:val="28"/>
          <w:szCs w:val="28"/>
        </w:rPr>
        <w:t>Тинейская</w:t>
      </w:r>
      <w:proofErr w:type="spellEnd"/>
      <w:r w:rsidRPr="0032170A">
        <w:rPr>
          <w:rFonts w:ascii="Times New Roman" w:hAnsi="Times New Roman" w:cs="Times New Roman"/>
          <w:sz w:val="28"/>
          <w:szCs w:val="28"/>
        </w:rPr>
        <w:t xml:space="preserve"> -2</w:t>
      </w:r>
      <w:r>
        <w:rPr>
          <w:rFonts w:ascii="Times New Roman" w:hAnsi="Times New Roman" w:cs="Times New Roman"/>
          <w:sz w:val="28"/>
          <w:szCs w:val="28"/>
        </w:rPr>
        <w:t>.</w:t>
      </w:r>
    </w:p>
    <w:p w:rsidR="00ED0041" w:rsidRPr="00ED0041" w:rsidRDefault="00ED0041" w:rsidP="0032170A">
      <w:pPr>
        <w:tabs>
          <w:tab w:val="left" w:pos="2895"/>
        </w:tabs>
        <w:spacing w:after="0"/>
        <w:jc w:val="both"/>
        <w:rPr>
          <w:rFonts w:ascii="Times New Roman" w:hAnsi="Times New Roman" w:cs="Times New Roman"/>
          <w:sz w:val="28"/>
          <w:szCs w:val="28"/>
        </w:rPr>
      </w:pPr>
      <w:r w:rsidRPr="00ED0041">
        <w:rPr>
          <w:rFonts w:ascii="Times New Roman" w:hAnsi="Times New Roman" w:cs="Times New Roman"/>
          <w:sz w:val="28"/>
          <w:szCs w:val="28"/>
        </w:rPr>
        <w:t>Публичный сервитут устанавливается в отношении земельных участков, расположенных в границах кадастровых кварталов:</w:t>
      </w:r>
    </w:p>
    <w:p w:rsidR="00ED0041" w:rsidRPr="00ED0041" w:rsidRDefault="00ED0041" w:rsidP="00ED0041">
      <w:pPr>
        <w:tabs>
          <w:tab w:val="left" w:pos="2895"/>
        </w:tabs>
        <w:spacing w:after="0"/>
        <w:jc w:val="both"/>
        <w:rPr>
          <w:rFonts w:ascii="Times New Roman" w:hAnsi="Times New Roman" w:cs="Times New Roman"/>
          <w:sz w:val="28"/>
          <w:szCs w:val="28"/>
        </w:rPr>
      </w:pPr>
      <w:r w:rsidRPr="00ED0041">
        <w:rPr>
          <w:rFonts w:ascii="Times New Roman" w:hAnsi="Times New Roman" w:cs="Times New Roman"/>
          <w:sz w:val="28"/>
          <w:szCs w:val="28"/>
        </w:rPr>
        <w:t>Земли кадастрового квартала 60:10:</w:t>
      </w:r>
      <w:r w:rsidR="0032170A">
        <w:rPr>
          <w:rFonts w:ascii="Times New Roman" w:hAnsi="Times New Roman" w:cs="Times New Roman"/>
          <w:sz w:val="28"/>
          <w:szCs w:val="28"/>
        </w:rPr>
        <w:t>0053407</w:t>
      </w:r>
      <w:r w:rsidRPr="00ED0041">
        <w:rPr>
          <w:rFonts w:ascii="Times New Roman" w:hAnsi="Times New Roman" w:cs="Times New Roman"/>
          <w:sz w:val="28"/>
          <w:szCs w:val="28"/>
        </w:rPr>
        <w:t xml:space="preserve"> - Псковская область, Новоржевский</w:t>
      </w:r>
      <w:r w:rsidR="0032170A">
        <w:rPr>
          <w:rFonts w:ascii="Times New Roman" w:hAnsi="Times New Roman" w:cs="Times New Roman"/>
          <w:sz w:val="28"/>
          <w:szCs w:val="28"/>
        </w:rPr>
        <w:t xml:space="preserve"> район</w:t>
      </w:r>
      <w:r w:rsidRPr="00ED0041">
        <w:rPr>
          <w:rFonts w:ascii="Times New Roman" w:hAnsi="Times New Roman" w:cs="Times New Roman"/>
          <w:sz w:val="28"/>
          <w:szCs w:val="28"/>
        </w:rPr>
        <w:t>;</w:t>
      </w:r>
    </w:p>
    <w:p w:rsidR="00ED0041" w:rsidRPr="00ED0041" w:rsidRDefault="00ED0041" w:rsidP="00ED0041">
      <w:pPr>
        <w:tabs>
          <w:tab w:val="left" w:pos="2895"/>
        </w:tabs>
        <w:spacing w:after="0"/>
        <w:jc w:val="both"/>
        <w:rPr>
          <w:rFonts w:ascii="Times New Roman" w:hAnsi="Times New Roman" w:cs="Times New Roman"/>
          <w:sz w:val="28"/>
          <w:szCs w:val="28"/>
        </w:rPr>
      </w:pPr>
      <w:r w:rsidRPr="00ED0041">
        <w:rPr>
          <w:rFonts w:ascii="Times New Roman" w:hAnsi="Times New Roman" w:cs="Times New Roman"/>
          <w:sz w:val="28"/>
          <w:szCs w:val="28"/>
        </w:rPr>
        <w:t>Земли кадастрового квартала 60:10:</w:t>
      </w:r>
      <w:r w:rsidR="0032170A">
        <w:rPr>
          <w:rFonts w:ascii="Times New Roman" w:hAnsi="Times New Roman" w:cs="Times New Roman"/>
          <w:sz w:val="28"/>
          <w:szCs w:val="28"/>
        </w:rPr>
        <w:t>0130101</w:t>
      </w:r>
      <w:r w:rsidRPr="00ED0041">
        <w:rPr>
          <w:rFonts w:ascii="Times New Roman" w:hAnsi="Times New Roman" w:cs="Times New Roman"/>
          <w:sz w:val="28"/>
          <w:szCs w:val="28"/>
        </w:rPr>
        <w:t xml:space="preserve"> - Псковская область, Новоржевский</w:t>
      </w:r>
      <w:r w:rsidR="0032170A">
        <w:rPr>
          <w:rFonts w:ascii="Times New Roman" w:hAnsi="Times New Roman" w:cs="Times New Roman"/>
          <w:sz w:val="28"/>
          <w:szCs w:val="28"/>
        </w:rPr>
        <w:t xml:space="preserve"> район</w:t>
      </w:r>
      <w:r w:rsidRPr="00ED0041">
        <w:rPr>
          <w:rFonts w:ascii="Times New Roman" w:hAnsi="Times New Roman" w:cs="Times New Roman"/>
          <w:sz w:val="28"/>
          <w:szCs w:val="28"/>
        </w:rPr>
        <w:t>;</w:t>
      </w:r>
    </w:p>
    <w:p w:rsidR="00ED0041" w:rsidRPr="00ED0041" w:rsidRDefault="00ED0041" w:rsidP="00ED0041">
      <w:pPr>
        <w:tabs>
          <w:tab w:val="left" w:pos="2895"/>
        </w:tabs>
        <w:spacing w:after="0"/>
        <w:jc w:val="both"/>
        <w:rPr>
          <w:rFonts w:ascii="Times New Roman" w:hAnsi="Times New Roman" w:cs="Times New Roman"/>
          <w:sz w:val="28"/>
          <w:szCs w:val="28"/>
        </w:rPr>
      </w:pPr>
      <w:r w:rsidRPr="00ED0041">
        <w:rPr>
          <w:rFonts w:ascii="Times New Roman" w:hAnsi="Times New Roman" w:cs="Times New Roman"/>
          <w:sz w:val="28"/>
          <w:szCs w:val="28"/>
        </w:rPr>
        <w:lastRenderedPageBreak/>
        <w:t>Земли кадастрового квартала 60:10:</w:t>
      </w:r>
      <w:r w:rsidR="0032170A">
        <w:rPr>
          <w:rFonts w:ascii="Times New Roman" w:hAnsi="Times New Roman" w:cs="Times New Roman"/>
          <w:sz w:val="28"/>
          <w:szCs w:val="28"/>
        </w:rPr>
        <w:t>0130105</w:t>
      </w:r>
      <w:r w:rsidRPr="00ED0041">
        <w:rPr>
          <w:rFonts w:ascii="Times New Roman" w:hAnsi="Times New Roman" w:cs="Times New Roman"/>
          <w:sz w:val="28"/>
          <w:szCs w:val="28"/>
        </w:rPr>
        <w:t xml:space="preserve"> - Псковская область, Новоржевский</w:t>
      </w:r>
      <w:r w:rsidR="0032170A">
        <w:rPr>
          <w:rFonts w:ascii="Times New Roman" w:hAnsi="Times New Roman" w:cs="Times New Roman"/>
          <w:sz w:val="28"/>
          <w:szCs w:val="28"/>
        </w:rPr>
        <w:t xml:space="preserve"> район</w:t>
      </w:r>
      <w:r w:rsidRPr="00ED0041">
        <w:rPr>
          <w:rFonts w:ascii="Times New Roman" w:hAnsi="Times New Roman" w:cs="Times New Roman"/>
          <w:sz w:val="28"/>
          <w:szCs w:val="28"/>
        </w:rPr>
        <w:t>.</w:t>
      </w:r>
    </w:p>
    <w:p w:rsidR="00ED0041" w:rsidRPr="00ED0041" w:rsidRDefault="00ED0041" w:rsidP="00ED0041">
      <w:pPr>
        <w:tabs>
          <w:tab w:val="left" w:pos="567"/>
        </w:tabs>
        <w:spacing w:after="0"/>
        <w:jc w:val="both"/>
        <w:rPr>
          <w:rFonts w:ascii="Times New Roman" w:hAnsi="Times New Roman" w:cs="Times New Roman"/>
          <w:sz w:val="28"/>
          <w:szCs w:val="28"/>
        </w:rPr>
      </w:pPr>
      <w:r w:rsidRPr="00ED0041">
        <w:rPr>
          <w:rFonts w:ascii="Times New Roman" w:hAnsi="Times New Roman" w:cs="Times New Roman"/>
          <w:sz w:val="28"/>
          <w:szCs w:val="28"/>
        </w:rPr>
        <w:tab/>
      </w:r>
      <w:proofErr w:type="gramStart"/>
      <w:r w:rsidRPr="00ED0041">
        <w:rPr>
          <w:rFonts w:ascii="Times New Roman" w:hAnsi="Times New Roman" w:cs="Times New Roman"/>
          <w:sz w:val="28"/>
          <w:szCs w:val="28"/>
        </w:rPr>
        <w:t xml:space="preserve">Правообладатели земельных участков, в отношении которых испрашивается публичный сервитут, если  их права не зарегистрированы в Едином государственном реестре недвижимости, в течение пятнадцати дней со дня опубликования настоящего сообщения, подают в Администрацию Новоржевского </w:t>
      </w:r>
      <w:r w:rsidR="00B07563">
        <w:rPr>
          <w:rFonts w:ascii="Times New Roman" w:hAnsi="Times New Roman" w:cs="Times New Roman"/>
          <w:sz w:val="28"/>
          <w:szCs w:val="28"/>
        </w:rPr>
        <w:t>муниципального округа</w:t>
      </w:r>
      <w:r w:rsidRPr="00ED0041">
        <w:rPr>
          <w:rFonts w:ascii="Times New Roman" w:hAnsi="Times New Roman" w:cs="Times New Roman"/>
          <w:sz w:val="28"/>
          <w:szCs w:val="28"/>
        </w:rPr>
        <w:t xml:space="preserve"> заявления об учете их прав (обременений прав) на земельные участки с приложением копий документов, подтверждающих эти права (обременения прав).</w:t>
      </w:r>
      <w:proofErr w:type="gramEnd"/>
      <w:r w:rsidRPr="00ED0041">
        <w:rPr>
          <w:rFonts w:ascii="Times New Roman" w:hAnsi="Times New Roman" w:cs="Times New Roman"/>
          <w:sz w:val="28"/>
          <w:szCs w:val="28"/>
        </w:rPr>
        <w:t xml:space="preserve"> В таких заявлениях указывается способ связи с правообладателями земельных участков, в том числе их почтовый адрес и (или) адрес электронной почты. Правообладатели земельных участков, подавшие такие заявления по истечении указанного срока, несут риски невозможности обеспечения их прав в связи с отсутствием информации о таких лицах и их правах на земельные участки. Такие лица имеют право требовать от обладателя публичного сервитута плату за публичный сервитут не более чем за три года, предшествующие дню направления ими заявления об учете их прав (обременений прав).</w:t>
      </w:r>
    </w:p>
    <w:p w:rsidR="00B07563" w:rsidRDefault="00B07563" w:rsidP="00B07563">
      <w:pPr>
        <w:tabs>
          <w:tab w:val="left" w:pos="567"/>
        </w:tabs>
        <w:spacing w:after="0"/>
        <w:jc w:val="both"/>
        <w:rPr>
          <w:rFonts w:ascii="Times New Roman" w:hAnsi="Times New Roman" w:cs="Times New Roman"/>
          <w:sz w:val="28"/>
          <w:szCs w:val="28"/>
        </w:rPr>
      </w:pPr>
      <w:r>
        <w:rPr>
          <w:rFonts w:ascii="Times New Roman" w:hAnsi="Times New Roman" w:cs="Times New Roman"/>
          <w:sz w:val="28"/>
          <w:szCs w:val="28"/>
        </w:rPr>
        <w:tab/>
      </w:r>
      <w:r w:rsidR="00ED0041" w:rsidRPr="00ED0041">
        <w:rPr>
          <w:rFonts w:ascii="Times New Roman" w:hAnsi="Times New Roman" w:cs="Times New Roman"/>
          <w:sz w:val="28"/>
          <w:szCs w:val="28"/>
        </w:rPr>
        <w:t xml:space="preserve">Заявления можно подавать следующими способами: </w:t>
      </w:r>
    </w:p>
    <w:p w:rsidR="00B07563" w:rsidRDefault="00B07563" w:rsidP="00B07563">
      <w:pPr>
        <w:tabs>
          <w:tab w:val="left" w:pos="567"/>
        </w:tabs>
        <w:spacing w:after="0"/>
        <w:jc w:val="both"/>
        <w:rPr>
          <w:rFonts w:ascii="Times New Roman" w:hAnsi="Times New Roman" w:cs="Times New Roman"/>
          <w:sz w:val="28"/>
          <w:szCs w:val="28"/>
        </w:rPr>
      </w:pPr>
      <w:r>
        <w:rPr>
          <w:rFonts w:ascii="Times New Roman" w:hAnsi="Times New Roman" w:cs="Times New Roman"/>
          <w:sz w:val="28"/>
          <w:szCs w:val="28"/>
        </w:rPr>
        <w:tab/>
        <w:t xml:space="preserve">- </w:t>
      </w:r>
      <w:r w:rsidR="00ED0041" w:rsidRPr="00ED0041">
        <w:rPr>
          <w:rFonts w:ascii="Times New Roman" w:hAnsi="Times New Roman" w:cs="Times New Roman"/>
          <w:sz w:val="28"/>
          <w:szCs w:val="28"/>
        </w:rPr>
        <w:t xml:space="preserve">непосредственно от заявителя в Администрацию Новоржевского </w:t>
      </w:r>
      <w:r w:rsidR="00ED0041">
        <w:rPr>
          <w:rFonts w:ascii="Times New Roman" w:hAnsi="Times New Roman" w:cs="Times New Roman"/>
          <w:sz w:val="28"/>
          <w:szCs w:val="28"/>
        </w:rPr>
        <w:t>муниципального округа</w:t>
      </w:r>
      <w:r>
        <w:rPr>
          <w:rFonts w:ascii="Times New Roman" w:hAnsi="Times New Roman" w:cs="Times New Roman"/>
          <w:sz w:val="28"/>
          <w:szCs w:val="28"/>
        </w:rPr>
        <w:t>, по почте;</w:t>
      </w:r>
    </w:p>
    <w:p w:rsidR="00ED0041" w:rsidRPr="00ED0041" w:rsidRDefault="00B07563" w:rsidP="00B07563">
      <w:pPr>
        <w:tabs>
          <w:tab w:val="left" w:pos="567"/>
        </w:tabs>
        <w:spacing w:after="0"/>
        <w:jc w:val="both"/>
        <w:rPr>
          <w:rFonts w:ascii="Times New Roman" w:hAnsi="Times New Roman" w:cs="Times New Roman"/>
          <w:sz w:val="28"/>
          <w:szCs w:val="28"/>
        </w:rPr>
      </w:pPr>
      <w:r>
        <w:rPr>
          <w:rFonts w:ascii="Times New Roman" w:hAnsi="Times New Roman" w:cs="Times New Roman"/>
          <w:sz w:val="28"/>
          <w:szCs w:val="28"/>
        </w:rPr>
        <w:tab/>
        <w:t xml:space="preserve">- </w:t>
      </w:r>
      <w:r w:rsidR="00ED0041" w:rsidRPr="00ED0041">
        <w:rPr>
          <w:rFonts w:ascii="Times New Roman" w:hAnsi="Times New Roman" w:cs="Times New Roman"/>
          <w:sz w:val="28"/>
          <w:szCs w:val="28"/>
        </w:rPr>
        <w:t xml:space="preserve"> в электронном виде (электронная почта: novorzhev@reg60.ru).</w:t>
      </w:r>
    </w:p>
    <w:p w:rsidR="00ED0041" w:rsidRPr="00ED0041" w:rsidRDefault="00ED0041" w:rsidP="00ED0041">
      <w:pPr>
        <w:tabs>
          <w:tab w:val="left" w:pos="567"/>
        </w:tabs>
        <w:spacing w:after="0"/>
        <w:jc w:val="both"/>
        <w:rPr>
          <w:rFonts w:ascii="Times New Roman" w:hAnsi="Times New Roman" w:cs="Times New Roman"/>
          <w:sz w:val="28"/>
          <w:szCs w:val="28"/>
        </w:rPr>
      </w:pPr>
      <w:r>
        <w:rPr>
          <w:rFonts w:ascii="Times New Roman" w:hAnsi="Times New Roman" w:cs="Times New Roman"/>
          <w:sz w:val="28"/>
          <w:szCs w:val="28"/>
        </w:rPr>
        <w:tab/>
      </w:r>
      <w:r w:rsidRPr="00ED0041">
        <w:rPr>
          <w:rFonts w:ascii="Times New Roman" w:hAnsi="Times New Roman" w:cs="Times New Roman"/>
          <w:sz w:val="28"/>
          <w:szCs w:val="28"/>
        </w:rPr>
        <w:t>Прием письменных заявлений, предложений и возражений граждан и юридических лиц осуществляется п</w:t>
      </w:r>
      <w:r>
        <w:rPr>
          <w:rFonts w:ascii="Times New Roman" w:hAnsi="Times New Roman" w:cs="Times New Roman"/>
          <w:sz w:val="28"/>
          <w:szCs w:val="28"/>
        </w:rPr>
        <w:t>о рабочим дням с 9.00 до 13.00 и с 14</w:t>
      </w:r>
      <w:r w:rsidR="00B07563">
        <w:rPr>
          <w:rFonts w:ascii="Times New Roman" w:hAnsi="Times New Roman" w:cs="Times New Roman"/>
          <w:sz w:val="28"/>
          <w:szCs w:val="28"/>
        </w:rPr>
        <w:t>.00 д</w:t>
      </w:r>
      <w:r w:rsidRPr="00ED0041">
        <w:rPr>
          <w:rFonts w:ascii="Times New Roman" w:hAnsi="Times New Roman" w:cs="Times New Roman"/>
          <w:sz w:val="28"/>
          <w:szCs w:val="28"/>
        </w:rPr>
        <w:t xml:space="preserve">о 17.00 часов в Администрации Новоржевского </w:t>
      </w:r>
      <w:r>
        <w:rPr>
          <w:rFonts w:ascii="Times New Roman" w:hAnsi="Times New Roman" w:cs="Times New Roman"/>
          <w:sz w:val="28"/>
          <w:szCs w:val="28"/>
        </w:rPr>
        <w:t xml:space="preserve">муниципального округа </w:t>
      </w:r>
      <w:r w:rsidR="00B07563">
        <w:rPr>
          <w:rFonts w:ascii="Times New Roman" w:hAnsi="Times New Roman" w:cs="Times New Roman"/>
          <w:sz w:val="28"/>
          <w:szCs w:val="28"/>
        </w:rPr>
        <w:t xml:space="preserve">с 31.07.2026 года </w:t>
      </w:r>
      <w:proofErr w:type="gramStart"/>
      <w:r w:rsidR="00B07563">
        <w:rPr>
          <w:rFonts w:ascii="Times New Roman" w:hAnsi="Times New Roman" w:cs="Times New Roman"/>
          <w:sz w:val="28"/>
          <w:szCs w:val="28"/>
        </w:rPr>
        <w:t>по</w:t>
      </w:r>
      <w:proofErr w:type="gramEnd"/>
      <w:r w:rsidR="00B07563">
        <w:rPr>
          <w:rFonts w:ascii="Times New Roman" w:hAnsi="Times New Roman" w:cs="Times New Roman"/>
          <w:sz w:val="28"/>
          <w:szCs w:val="28"/>
        </w:rPr>
        <w:t xml:space="preserve"> 14.08.2026</w:t>
      </w:r>
      <w:r w:rsidRPr="00ED0041">
        <w:rPr>
          <w:rFonts w:ascii="Times New Roman" w:hAnsi="Times New Roman" w:cs="Times New Roman"/>
          <w:sz w:val="28"/>
          <w:szCs w:val="28"/>
        </w:rPr>
        <w:t xml:space="preserve"> </w:t>
      </w:r>
      <w:proofErr w:type="gramStart"/>
      <w:r w:rsidRPr="00ED0041">
        <w:rPr>
          <w:rFonts w:ascii="Times New Roman" w:hAnsi="Times New Roman" w:cs="Times New Roman"/>
          <w:sz w:val="28"/>
          <w:szCs w:val="28"/>
        </w:rPr>
        <w:t>года</w:t>
      </w:r>
      <w:proofErr w:type="gramEnd"/>
      <w:r w:rsidRPr="00ED0041">
        <w:rPr>
          <w:rFonts w:ascii="Times New Roman" w:hAnsi="Times New Roman" w:cs="Times New Roman"/>
          <w:sz w:val="28"/>
          <w:szCs w:val="28"/>
        </w:rPr>
        <w:t xml:space="preserve"> по адресу: </w:t>
      </w:r>
      <w:r w:rsidR="00B07563">
        <w:rPr>
          <w:rFonts w:ascii="Times New Roman" w:hAnsi="Times New Roman" w:cs="Times New Roman"/>
          <w:sz w:val="28"/>
          <w:szCs w:val="28"/>
        </w:rPr>
        <w:t>182440</w:t>
      </w:r>
      <w:r w:rsidRPr="00ED0041">
        <w:rPr>
          <w:rFonts w:ascii="Times New Roman" w:hAnsi="Times New Roman" w:cs="Times New Roman"/>
          <w:sz w:val="28"/>
          <w:szCs w:val="28"/>
        </w:rPr>
        <w:t xml:space="preserve">, </w:t>
      </w:r>
      <w:r w:rsidR="00B07563">
        <w:rPr>
          <w:rFonts w:ascii="Times New Roman" w:hAnsi="Times New Roman" w:cs="Times New Roman"/>
          <w:sz w:val="28"/>
          <w:szCs w:val="28"/>
        </w:rPr>
        <w:t xml:space="preserve">Псковская область, </w:t>
      </w:r>
      <w:r w:rsidRPr="00ED0041">
        <w:rPr>
          <w:rFonts w:ascii="Times New Roman" w:hAnsi="Times New Roman" w:cs="Times New Roman"/>
          <w:sz w:val="28"/>
          <w:szCs w:val="28"/>
        </w:rPr>
        <w:t>г. Новоржев, ул. Германа, д. 55.</w:t>
      </w:r>
    </w:p>
    <w:p w:rsidR="008C6CFE" w:rsidRDefault="00A57116" w:rsidP="008C6CFE">
      <w:pPr>
        <w:tabs>
          <w:tab w:val="left" w:pos="567"/>
        </w:tabs>
        <w:spacing w:after="0"/>
        <w:jc w:val="both"/>
        <w:rPr>
          <w:rFonts w:ascii="Times New Roman" w:hAnsi="Times New Roman" w:cs="Times New Roman"/>
          <w:sz w:val="28"/>
          <w:szCs w:val="28"/>
        </w:rPr>
      </w:pPr>
      <w:r>
        <w:rPr>
          <w:rFonts w:ascii="Times New Roman" w:hAnsi="Times New Roman" w:cs="Times New Roman"/>
          <w:sz w:val="28"/>
          <w:szCs w:val="28"/>
        </w:rPr>
        <w:tab/>
      </w:r>
      <w:r w:rsidR="00ED0041" w:rsidRPr="00ED0041">
        <w:rPr>
          <w:rFonts w:ascii="Times New Roman" w:hAnsi="Times New Roman" w:cs="Times New Roman"/>
          <w:sz w:val="28"/>
          <w:szCs w:val="28"/>
        </w:rPr>
        <w:t xml:space="preserve">Ознакомиться с описанием местоположения границ публичных сервитутов можно по адресу: </w:t>
      </w:r>
      <w:r w:rsidR="00B07563">
        <w:rPr>
          <w:rFonts w:ascii="Times New Roman" w:hAnsi="Times New Roman" w:cs="Times New Roman"/>
          <w:sz w:val="28"/>
          <w:szCs w:val="28"/>
        </w:rPr>
        <w:t>182440</w:t>
      </w:r>
      <w:r w:rsidR="00ED0041" w:rsidRPr="00ED0041">
        <w:rPr>
          <w:rFonts w:ascii="Times New Roman" w:hAnsi="Times New Roman" w:cs="Times New Roman"/>
          <w:sz w:val="28"/>
          <w:szCs w:val="28"/>
        </w:rPr>
        <w:t>,</w:t>
      </w:r>
      <w:r w:rsidR="00B07563">
        <w:rPr>
          <w:rFonts w:ascii="Times New Roman" w:hAnsi="Times New Roman" w:cs="Times New Roman"/>
          <w:sz w:val="28"/>
          <w:szCs w:val="28"/>
        </w:rPr>
        <w:t xml:space="preserve"> Псковская область, </w:t>
      </w:r>
      <w:r w:rsidR="00ED0041" w:rsidRPr="00ED0041">
        <w:rPr>
          <w:rFonts w:ascii="Times New Roman" w:hAnsi="Times New Roman" w:cs="Times New Roman"/>
          <w:sz w:val="28"/>
          <w:szCs w:val="28"/>
        </w:rPr>
        <w:t xml:space="preserve"> </w:t>
      </w:r>
      <w:proofErr w:type="gramStart"/>
      <w:r w:rsidR="00ED0041" w:rsidRPr="00ED0041">
        <w:rPr>
          <w:rFonts w:ascii="Times New Roman" w:hAnsi="Times New Roman" w:cs="Times New Roman"/>
          <w:sz w:val="28"/>
          <w:szCs w:val="28"/>
        </w:rPr>
        <w:t>г</w:t>
      </w:r>
      <w:proofErr w:type="gramEnd"/>
      <w:r w:rsidR="00ED0041" w:rsidRPr="00ED0041">
        <w:rPr>
          <w:rFonts w:ascii="Times New Roman" w:hAnsi="Times New Roman" w:cs="Times New Roman"/>
          <w:sz w:val="28"/>
          <w:szCs w:val="28"/>
        </w:rPr>
        <w:t>. Новоржев, ул. Г</w:t>
      </w:r>
      <w:r w:rsidR="00ED0041">
        <w:rPr>
          <w:rFonts w:ascii="Times New Roman" w:hAnsi="Times New Roman" w:cs="Times New Roman"/>
          <w:sz w:val="28"/>
          <w:szCs w:val="28"/>
        </w:rPr>
        <w:t>ермана, д. 55, в рабочие дни с 9.00 до 13.00 и с 14</w:t>
      </w:r>
      <w:r w:rsidR="00B07563">
        <w:rPr>
          <w:rFonts w:ascii="Times New Roman" w:hAnsi="Times New Roman" w:cs="Times New Roman"/>
          <w:sz w:val="28"/>
          <w:szCs w:val="28"/>
        </w:rPr>
        <w:t>.00 д</w:t>
      </w:r>
      <w:r w:rsidR="00ED0041" w:rsidRPr="00ED0041">
        <w:rPr>
          <w:rFonts w:ascii="Times New Roman" w:hAnsi="Times New Roman" w:cs="Times New Roman"/>
          <w:sz w:val="28"/>
          <w:szCs w:val="28"/>
        </w:rPr>
        <w:t xml:space="preserve">о 17.00 час., </w:t>
      </w:r>
      <w:r w:rsidR="00B07563">
        <w:rPr>
          <w:rFonts w:ascii="Times New Roman" w:hAnsi="Times New Roman" w:cs="Times New Roman"/>
          <w:sz w:val="28"/>
          <w:szCs w:val="28"/>
        </w:rPr>
        <w:t xml:space="preserve">также </w:t>
      </w:r>
      <w:r w:rsidR="008C6CFE" w:rsidRPr="008C6CFE">
        <w:rPr>
          <w:rFonts w:ascii="Times New Roman" w:hAnsi="Times New Roman" w:cs="Times New Roman"/>
          <w:sz w:val="28"/>
          <w:szCs w:val="28"/>
        </w:rPr>
        <w:t>на официальном сайте Новоржевского муниципального округа в информационно-телекоммуникационной сети «Интернет» (</w:t>
      </w:r>
      <w:proofErr w:type="spellStart"/>
      <w:r w:rsidR="008C6CFE" w:rsidRPr="008C6CFE">
        <w:rPr>
          <w:rFonts w:ascii="Times New Roman" w:hAnsi="Times New Roman" w:cs="Times New Roman"/>
          <w:sz w:val="28"/>
          <w:szCs w:val="28"/>
        </w:rPr>
        <w:t>novorzhev</w:t>
      </w:r>
      <w:proofErr w:type="spellEnd"/>
      <w:r w:rsidR="008C6CFE" w:rsidRPr="008C6CFE">
        <w:rPr>
          <w:rFonts w:ascii="Times New Roman" w:hAnsi="Times New Roman" w:cs="Times New Roman"/>
          <w:sz w:val="28"/>
          <w:szCs w:val="28"/>
        </w:rPr>
        <w:t xml:space="preserve">. </w:t>
      </w:r>
      <w:proofErr w:type="spellStart"/>
      <w:r w:rsidR="008C6CFE" w:rsidRPr="008C6CFE">
        <w:rPr>
          <w:rFonts w:ascii="Times New Roman" w:hAnsi="Times New Roman" w:cs="Times New Roman"/>
          <w:sz w:val="28"/>
          <w:szCs w:val="28"/>
        </w:rPr>
        <w:t>gosuslugi.ru</w:t>
      </w:r>
      <w:proofErr w:type="spellEnd"/>
      <w:r w:rsidR="008C6CFE" w:rsidRPr="008C6CFE">
        <w:rPr>
          <w:rFonts w:ascii="Times New Roman" w:hAnsi="Times New Roman" w:cs="Times New Roman"/>
          <w:sz w:val="28"/>
          <w:szCs w:val="28"/>
        </w:rPr>
        <w:t>).</w:t>
      </w:r>
    </w:p>
    <w:p w:rsidR="00ED0041" w:rsidRDefault="00ED0041" w:rsidP="008C6CFE">
      <w:pPr>
        <w:tabs>
          <w:tab w:val="left" w:pos="567"/>
        </w:tabs>
        <w:spacing w:after="0"/>
        <w:jc w:val="both"/>
        <w:rPr>
          <w:rFonts w:ascii="Times New Roman" w:hAnsi="Times New Roman" w:cs="Times New Roman"/>
          <w:sz w:val="28"/>
          <w:szCs w:val="28"/>
        </w:rPr>
      </w:pPr>
      <w:r w:rsidRPr="00ED0041">
        <w:rPr>
          <w:rFonts w:ascii="Times New Roman" w:hAnsi="Times New Roman" w:cs="Times New Roman"/>
          <w:sz w:val="28"/>
          <w:szCs w:val="28"/>
        </w:rPr>
        <w:t>Плата за предоставление документации не взимается.</w:t>
      </w:r>
    </w:p>
    <w:p w:rsidR="00ED0041" w:rsidRDefault="00ED0041" w:rsidP="00ED0041">
      <w:pPr>
        <w:tabs>
          <w:tab w:val="left" w:pos="567"/>
          <w:tab w:val="left" w:pos="2895"/>
        </w:tabs>
        <w:spacing w:after="0"/>
        <w:jc w:val="both"/>
        <w:rPr>
          <w:rFonts w:ascii="Times New Roman" w:hAnsi="Times New Roman" w:cs="Times New Roman"/>
          <w:sz w:val="28"/>
          <w:szCs w:val="28"/>
        </w:rPr>
      </w:pPr>
      <w:r>
        <w:rPr>
          <w:rFonts w:ascii="Times New Roman" w:hAnsi="Times New Roman" w:cs="Times New Roman"/>
          <w:sz w:val="28"/>
          <w:szCs w:val="28"/>
        </w:rPr>
        <w:tab/>
      </w:r>
      <w:r w:rsidRPr="00ED0041">
        <w:rPr>
          <w:rFonts w:ascii="Times New Roman" w:hAnsi="Times New Roman" w:cs="Times New Roman"/>
          <w:sz w:val="28"/>
          <w:szCs w:val="28"/>
        </w:rPr>
        <w:t xml:space="preserve">Справки </w:t>
      </w:r>
      <w:proofErr w:type="gramStart"/>
      <w:r w:rsidRPr="00ED0041">
        <w:rPr>
          <w:rFonts w:ascii="Times New Roman" w:hAnsi="Times New Roman" w:cs="Times New Roman"/>
          <w:sz w:val="28"/>
          <w:szCs w:val="28"/>
        </w:rPr>
        <w:t>по</w:t>
      </w:r>
      <w:proofErr w:type="gramEnd"/>
      <w:r w:rsidRPr="00ED0041">
        <w:rPr>
          <w:rFonts w:ascii="Times New Roman" w:hAnsi="Times New Roman" w:cs="Times New Roman"/>
          <w:sz w:val="28"/>
          <w:szCs w:val="28"/>
        </w:rPr>
        <w:t xml:space="preserve"> тел. +7 (81143) 2-</w:t>
      </w:r>
      <w:r w:rsidR="008C6CFE">
        <w:rPr>
          <w:rFonts w:ascii="Times New Roman" w:hAnsi="Times New Roman" w:cs="Times New Roman"/>
          <w:sz w:val="28"/>
          <w:szCs w:val="28"/>
        </w:rPr>
        <w:t>10-05</w:t>
      </w:r>
    </w:p>
    <w:p w:rsidR="00ED0041" w:rsidRDefault="00ED0041" w:rsidP="00ED0041">
      <w:pPr>
        <w:rPr>
          <w:rFonts w:ascii="Times New Roman" w:hAnsi="Times New Roman" w:cs="Times New Roman"/>
          <w:sz w:val="28"/>
          <w:szCs w:val="28"/>
        </w:rPr>
      </w:pPr>
    </w:p>
    <w:p w:rsidR="00ED0041" w:rsidRPr="00ED0041" w:rsidRDefault="00ED0041"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8C6CFE" w:rsidRDefault="008C6CFE" w:rsidP="00ED0041">
      <w:pPr>
        <w:rPr>
          <w:rFonts w:ascii="Times New Roman" w:hAnsi="Times New Roman" w:cs="Times New Roman"/>
          <w:sz w:val="28"/>
          <w:szCs w:val="28"/>
        </w:rPr>
      </w:pPr>
    </w:p>
    <w:p w:rsidR="00ED0041" w:rsidRPr="00ED0041" w:rsidRDefault="00ED0041" w:rsidP="00ED0041">
      <w:pPr>
        <w:spacing w:after="0"/>
        <w:rPr>
          <w:rFonts w:ascii="Times New Roman" w:hAnsi="Times New Roman" w:cs="Times New Roman"/>
          <w:sz w:val="20"/>
          <w:szCs w:val="20"/>
        </w:rPr>
      </w:pPr>
    </w:p>
    <w:sectPr w:rsidR="00ED0041" w:rsidRPr="00ED0041" w:rsidSect="0032170A">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C7D79"/>
    <w:rsid w:val="00017C88"/>
    <w:rsid w:val="0007476E"/>
    <w:rsid w:val="0017439E"/>
    <w:rsid w:val="001A7656"/>
    <w:rsid w:val="00317D03"/>
    <w:rsid w:val="0032170A"/>
    <w:rsid w:val="003A3B8A"/>
    <w:rsid w:val="003C41DD"/>
    <w:rsid w:val="00503229"/>
    <w:rsid w:val="005165D2"/>
    <w:rsid w:val="00652F32"/>
    <w:rsid w:val="006A0360"/>
    <w:rsid w:val="0075744A"/>
    <w:rsid w:val="0077733B"/>
    <w:rsid w:val="008C6CFE"/>
    <w:rsid w:val="008C72C4"/>
    <w:rsid w:val="00A411F4"/>
    <w:rsid w:val="00A56706"/>
    <w:rsid w:val="00A57116"/>
    <w:rsid w:val="00AA43C5"/>
    <w:rsid w:val="00B07563"/>
    <w:rsid w:val="00B81FB3"/>
    <w:rsid w:val="00CA1E45"/>
    <w:rsid w:val="00D375F9"/>
    <w:rsid w:val="00DC7D79"/>
    <w:rsid w:val="00ED0041"/>
    <w:rsid w:val="00F148E1"/>
    <w:rsid w:val="00F34604"/>
    <w:rsid w:val="00F747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33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C7D7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7D79"/>
    <w:rPr>
      <w:rFonts w:ascii="Tahoma" w:hAnsi="Tahoma" w:cs="Tahoma"/>
      <w:sz w:val="16"/>
      <w:szCs w:val="16"/>
    </w:rPr>
  </w:style>
  <w:style w:type="character" w:styleId="a5">
    <w:name w:val="Hyperlink"/>
    <w:basedOn w:val="a0"/>
    <w:uiPriority w:val="99"/>
    <w:unhideWhenUsed/>
    <w:rsid w:val="00ED004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665676">
      <w:bodyDiv w:val="1"/>
      <w:marLeft w:val="0"/>
      <w:marRight w:val="0"/>
      <w:marTop w:val="0"/>
      <w:marBottom w:val="0"/>
      <w:divBdr>
        <w:top w:val="none" w:sz="0" w:space="0" w:color="auto"/>
        <w:left w:val="none" w:sz="0" w:space="0" w:color="auto"/>
        <w:bottom w:val="none" w:sz="0" w:space="0" w:color="auto"/>
        <w:right w:val="none" w:sz="0" w:space="0" w:color="auto"/>
      </w:divBdr>
    </w:div>
    <w:div w:id="1181625809">
      <w:bodyDiv w:val="1"/>
      <w:marLeft w:val="0"/>
      <w:marRight w:val="0"/>
      <w:marTop w:val="0"/>
      <w:marBottom w:val="0"/>
      <w:divBdr>
        <w:top w:val="none" w:sz="0" w:space="0" w:color="auto"/>
        <w:left w:val="none" w:sz="0" w:space="0" w:color="auto"/>
        <w:bottom w:val="none" w:sz="0" w:space="0" w:color="auto"/>
        <w:right w:val="none" w:sz="0" w:space="0" w:color="auto"/>
      </w:divBdr>
    </w:div>
    <w:div w:id="145162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581</Words>
  <Characters>3312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ае</dc:creator>
  <cp:keywords/>
  <dc:description/>
  <cp:lastModifiedBy>ИМ</cp:lastModifiedBy>
  <cp:revision>27</cp:revision>
  <cp:lastPrinted>2026-07-30T06:40:00Z</cp:lastPrinted>
  <dcterms:created xsi:type="dcterms:W3CDTF">2024-01-10T08:30:00Z</dcterms:created>
  <dcterms:modified xsi:type="dcterms:W3CDTF">2026-07-30T06:41:00Z</dcterms:modified>
</cp:coreProperties>
</file>